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DEE2" w14:textId="0E10AF21" w:rsidR="00CD1E3E" w:rsidRDefault="00CD1E3E">
      <w:r>
        <w:rPr>
          <w:noProof/>
        </w:rPr>
        <w:drawing>
          <wp:anchor distT="0" distB="0" distL="114300" distR="114300" simplePos="0" relativeHeight="251656192" behindDoc="0" locked="0" layoutInCell="1" allowOverlap="1" wp14:anchorId="52D1EAAE" wp14:editId="3DE990C5">
            <wp:simplePos x="0" y="0"/>
            <wp:positionH relativeFrom="column">
              <wp:posOffset>3947160</wp:posOffset>
            </wp:positionH>
            <wp:positionV relativeFrom="paragraph">
              <wp:posOffset>0</wp:posOffset>
            </wp:positionV>
            <wp:extent cx="1800000" cy="1347306"/>
            <wp:effectExtent l="0" t="0" r="0" b="5715"/>
            <wp:wrapSquare wrapText="bothSides"/>
            <wp:docPr id="1203148648" name="Picture 1" descr="A logo for a fast track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148648" name="Picture 1" descr="A logo for a fast track cit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1347306"/>
                    </a:xfrm>
                    <a:prstGeom prst="rect">
                      <a:avLst/>
                    </a:prstGeom>
                  </pic:spPr>
                </pic:pic>
              </a:graphicData>
            </a:graphic>
            <wp14:sizeRelH relativeFrom="page">
              <wp14:pctWidth>0</wp14:pctWidth>
            </wp14:sizeRelH>
            <wp14:sizeRelV relativeFrom="page">
              <wp14:pctHeight>0</wp14:pctHeight>
            </wp14:sizeRelV>
          </wp:anchor>
        </w:drawing>
      </w:r>
    </w:p>
    <w:p w14:paraId="4490B722" w14:textId="77777777" w:rsidR="00CD1E3E" w:rsidRDefault="00CD1E3E"/>
    <w:p w14:paraId="4E4E78D8" w14:textId="5CD3CAF0" w:rsidR="00CD1E3E" w:rsidRDefault="00CD1E3E"/>
    <w:p w14:paraId="2657525A" w14:textId="77777777" w:rsidR="00CD1E3E" w:rsidRDefault="00CD1E3E"/>
    <w:p w14:paraId="192620C2" w14:textId="372D5E80" w:rsidR="00CD1E3E" w:rsidRDefault="00CD1E3E"/>
    <w:p w14:paraId="75DD803C" w14:textId="34BA89D3" w:rsidR="00CD1E3E" w:rsidRPr="0025482B" w:rsidRDefault="00CD1E3E" w:rsidP="00CD1E3E">
      <w:pPr>
        <w:rPr>
          <w:rFonts w:ascii="Arial" w:hAnsi="Arial" w:cs="Arial"/>
          <w:b/>
          <w:sz w:val="32"/>
          <w:szCs w:val="32"/>
        </w:rPr>
      </w:pPr>
      <w:r w:rsidRPr="0025482B">
        <w:rPr>
          <w:rFonts w:ascii="Arial" w:hAnsi="Arial" w:cs="Arial"/>
          <w:b/>
          <w:sz w:val="32"/>
          <w:szCs w:val="32"/>
        </w:rPr>
        <w:t>Fast</w:t>
      </w:r>
      <w:r w:rsidR="00D27962">
        <w:rPr>
          <w:rFonts w:ascii="Arial" w:hAnsi="Arial" w:cs="Arial"/>
          <w:b/>
          <w:sz w:val="32"/>
          <w:szCs w:val="32"/>
        </w:rPr>
        <w:t>-</w:t>
      </w:r>
      <w:r w:rsidRPr="0025482B">
        <w:rPr>
          <w:rFonts w:ascii="Arial" w:hAnsi="Arial" w:cs="Arial"/>
          <w:b/>
          <w:sz w:val="32"/>
          <w:szCs w:val="32"/>
        </w:rPr>
        <w:t>Track Cities London</w:t>
      </w:r>
      <w:r>
        <w:rPr>
          <w:rFonts w:ascii="Arial" w:hAnsi="Arial" w:cs="Arial"/>
          <w:b/>
          <w:sz w:val="32"/>
          <w:szCs w:val="32"/>
        </w:rPr>
        <w:t>: Getting to Zero Collaborative</w:t>
      </w:r>
    </w:p>
    <w:p w14:paraId="4D8D62A6" w14:textId="77777777" w:rsidR="00CD1E3E" w:rsidRPr="0025482B" w:rsidRDefault="00CD1E3E" w:rsidP="00CD1E3E">
      <w:pPr>
        <w:rPr>
          <w:rFonts w:ascii="Arial" w:hAnsi="Arial" w:cs="Arial"/>
          <w:b/>
        </w:rPr>
      </w:pPr>
    </w:p>
    <w:p w14:paraId="440E6707" w14:textId="77777777" w:rsidR="00CD1E3E" w:rsidRPr="00E16998" w:rsidRDefault="00CD1E3E" w:rsidP="00CD1E3E">
      <w:pPr>
        <w:rPr>
          <w:rFonts w:ascii="Arial" w:hAnsi="Arial" w:cs="Arial"/>
          <w:b/>
          <w:bCs/>
        </w:rPr>
      </w:pPr>
      <w:r w:rsidRPr="00E16998">
        <w:rPr>
          <w:rFonts w:ascii="Arial" w:hAnsi="Arial" w:cs="Arial"/>
          <w:b/>
          <w:bCs/>
        </w:rPr>
        <w:t xml:space="preserve">Application Form </w:t>
      </w:r>
    </w:p>
    <w:p w14:paraId="290694F4" w14:textId="77777777" w:rsidR="008709B3" w:rsidRPr="00E16998" w:rsidRDefault="00CD1E3E" w:rsidP="008709B3">
      <w:pPr>
        <w:rPr>
          <w:rFonts w:ascii="Arial" w:hAnsi="Arial" w:cs="Arial"/>
        </w:rPr>
      </w:pPr>
      <w:r w:rsidRPr="00E16998">
        <w:rPr>
          <w:rFonts w:ascii="Arial" w:hAnsi="Arial" w:cs="Arial"/>
        </w:rPr>
        <w:t>Please ensure this application is completed in full before submissions. Forms should be submitted via email</w:t>
      </w:r>
      <w:r w:rsidR="008709B3" w:rsidRPr="00E16998">
        <w:rPr>
          <w:rFonts w:ascii="Arial" w:hAnsi="Arial" w:cs="Arial"/>
        </w:rPr>
        <w:t xml:space="preserve"> to </w:t>
      </w:r>
      <w:hyperlink r:id="rId6" w:history="1">
        <w:r w:rsidR="008709B3" w:rsidRPr="00E16998">
          <w:rPr>
            <w:rStyle w:val="Hyperlink"/>
            <w:rFonts w:ascii="Arial" w:hAnsi="Arial" w:cs="Arial"/>
          </w:rPr>
          <w:t>rf-tr.londonftci@nhs.net</w:t>
        </w:r>
      </w:hyperlink>
      <w:r w:rsidR="008709B3" w:rsidRPr="00E16998">
        <w:rPr>
          <w:rFonts w:ascii="Arial" w:hAnsi="Arial" w:cs="Arial"/>
        </w:rPr>
        <w:t xml:space="preserve">. </w:t>
      </w:r>
    </w:p>
    <w:p w14:paraId="5489C6FC" w14:textId="1FC6CC3F" w:rsidR="00CD1E3E" w:rsidRPr="00E16998" w:rsidRDefault="00CD1E3E" w:rsidP="00CD1E3E">
      <w:pPr>
        <w:rPr>
          <w:rFonts w:ascii="Arial" w:hAnsi="Arial" w:cs="Arial"/>
        </w:rPr>
      </w:pPr>
      <w:r w:rsidRPr="00E16998">
        <w:rPr>
          <w:rFonts w:ascii="Arial" w:hAnsi="Arial" w:cs="Arial"/>
        </w:rPr>
        <w:t xml:space="preserve">Please </w:t>
      </w:r>
      <w:r w:rsidR="008709B3" w:rsidRPr="00E16998">
        <w:rPr>
          <w:rFonts w:ascii="Arial" w:hAnsi="Arial" w:cs="Arial"/>
        </w:rPr>
        <w:t>put:</w:t>
      </w:r>
      <w:r w:rsidRPr="00E16998">
        <w:rPr>
          <w:rFonts w:ascii="Arial" w:hAnsi="Arial" w:cs="Arial"/>
        </w:rPr>
        <w:t xml:space="preserve"> </w:t>
      </w:r>
      <w:r w:rsidRPr="00DD6C09">
        <w:rPr>
          <w:rFonts w:ascii="Arial" w:hAnsi="Arial" w:cs="Arial"/>
          <w:b/>
          <w:bCs/>
        </w:rPr>
        <w:t>FTCI Getting to Zero Collaborative</w:t>
      </w:r>
      <w:r w:rsidRPr="00E16998">
        <w:rPr>
          <w:rFonts w:ascii="Arial" w:hAnsi="Arial" w:cs="Arial"/>
        </w:rPr>
        <w:t xml:space="preserve"> in the heading, you will receive a confirmation email that your bid has been received, if you don’t receive confirmation, please contact us to confirm your bid has been received.   </w:t>
      </w:r>
    </w:p>
    <w:p w14:paraId="594E7F10" w14:textId="19442353" w:rsidR="00BC101D" w:rsidRPr="004B1AF8" w:rsidRDefault="00BC101D" w:rsidP="00BC101D">
      <w:pPr>
        <w:rPr>
          <w:rFonts w:ascii="Arial" w:hAnsi="Arial" w:cs="Arial"/>
          <w:color w:val="FF0000"/>
        </w:rPr>
      </w:pPr>
      <w:r w:rsidRPr="004B1AF8">
        <w:rPr>
          <w:rFonts w:ascii="Arial" w:hAnsi="Arial" w:cs="Arial"/>
          <w:color w:val="FF0000"/>
        </w:rPr>
        <w:t xml:space="preserve">The closing date for applications is 12pm mid-day on Tuesday </w:t>
      </w:r>
      <w:r w:rsidR="00CA56DB">
        <w:rPr>
          <w:rFonts w:ascii="Arial" w:hAnsi="Arial" w:cs="Arial"/>
          <w:color w:val="FF0000"/>
        </w:rPr>
        <w:t>7</w:t>
      </w:r>
      <w:r w:rsidR="00590381">
        <w:rPr>
          <w:rFonts w:ascii="Arial" w:hAnsi="Arial" w:cs="Arial"/>
          <w:color w:val="FF0000"/>
        </w:rPr>
        <w:t>th</w:t>
      </w:r>
      <w:r w:rsidR="00CA56DB">
        <w:rPr>
          <w:rFonts w:ascii="Arial" w:hAnsi="Arial" w:cs="Arial"/>
          <w:color w:val="FF0000"/>
        </w:rPr>
        <w:t xml:space="preserve"> November </w:t>
      </w:r>
      <w:r w:rsidRPr="004B1AF8">
        <w:rPr>
          <w:rFonts w:ascii="Arial" w:hAnsi="Arial" w:cs="Arial"/>
          <w:color w:val="FF0000"/>
        </w:rPr>
        <w:t>2023.</w:t>
      </w:r>
    </w:p>
    <w:p w14:paraId="4F48F1AC" w14:textId="690161D4" w:rsidR="0019318A" w:rsidRPr="00E16998" w:rsidRDefault="0019318A" w:rsidP="00BC101D">
      <w:pPr>
        <w:rPr>
          <w:rFonts w:ascii="Arial" w:hAnsi="Arial" w:cs="Arial"/>
        </w:rPr>
      </w:pPr>
      <w:r>
        <w:rPr>
          <w:rFonts w:ascii="Arial" w:hAnsi="Arial" w:cs="Arial"/>
        </w:rPr>
        <w:t>Details of the scoring process are in Appendix A at the end of the application process</w:t>
      </w:r>
      <w:r w:rsidR="00B86BD5">
        <w:rPr>
          <w:rFonts w:ascii="Arial" w:hAnsi="Arial" w:cs="Arial"/>
        </w:rPr>
        <w:t>. Weighting is noted at the end of relevant sections.</w:t>
      </w:r>
    </w:p>
    <w:p w14:paraId="2AF6377C" w14:textId="77777777" w:rsidR="00CD1E3E" w:rsidRPr="00E16998" w:rsidRDefault="00CD1E3E" w:rsidP="00CD1E3E">
      <w:pPr>
        <w:rPr>
          <w:rFonts w:ascii="Arial" w:hAnsi="Arial" w:cs="Arial"/>
        </w:rPr>
      </w:pPr>
    </w:p>
    <w:tbl>
      <w:tblPr>
        <w:tblStyle w:val="PlainTable11"/>
        <w:tblW w:w="8775" w:type="dxa"/>
        <w:tblLook w:val="04A0" w:firstRow="1" w:lastRow="0" w:firstColumn="1" w:lastColumn="0" w:noHBand="0" w:noVBand="1"/>
      </w:tblPr>
      <w:tblGrid>
        <w:gridCol w:w="8775"/>
      </w:tblGrid>
      <w:tr w:rsidR="00CD1E3E" w:rsidRPr="00E16998" w14:paraId="05DB9D42" w14:textId="77777777" w:rsidTr="008E38FA">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2BB5D73" w14:textId="2074D75A" w:rsidR="00CD1E3E" w:rsidRPr="00E16998" w:rsidRDefault="00CD1E3E" w:rsidP="00CD1E3E">
            <w:pPr>
              <w:numPr>
                <w:ilvl w:val="0"/>
                <w:numId w:val="1"/>
              </w:numPr>
              <w:spacing w:line="260" w:lineRule="exact"/>
              <w:contextualSpacing/>
              <w:rPr>
                <w:rFonts w:ascii="Arial" w:eastAsia="Times New Roman" w:hAnsi="Arial"/>
                <w:sz w:val="22"/>
                <w:szCs w:val="22"/>
                <w:lang w:eastAsia="en-GB"/>
              </w:rPr>
            </w:pPr>
            <w:r w:rsidRPr="00E16998">
              <w:rPr>
                <w:rFonts w:ascii="Arial" w:eastAsia="Times New Roman" w:hAnsi="Arial"/>
                <w:sz w:val="22"/>
                <w:szCs w:val="22"/>
                <w:lang w:eastAsia="en-GB"/>
              </w:rPr>
              <w:t>Project Lea</w:t>
            </w:r>
            <w:r w:rsidR="00BC101D" w:rsidRPr="00E16998">
              <w:rPr>
                <w:rFonts w:ascii="Arial" w:eastAsia="Times New Roman" w:hAnsi="Arial"/>
                <w:sz w:val="22"/>
                <w:szCs w:val="22"/>
                <w:lang w:eastAsia="en-GB"/>
              </w:rPr>
              <w:t>d</w:t>
            </w:r>
          </w:p>
          <w:p w14:paraId="28FCD09B" w14:textId="77777777" w:rsidR="00CD1E3E" w:rsidRPr="00E16998" w:rsidRDefault="00CD1E3E" w:rsidP="008E38FA">
            <w:pPr>
              <w:tabs>
                <w:tab w:val="left" w:pos="6521"/>
              </w:tabs>
              <w:spacing w:after="120" w:line="264" w:lineRule="auto"/>
              <w:rPr>
                <w:rFonts w:ascii="Arial" w:eastAsia="MS Mincho" w:hAnsi="Arial"/>
                <w:sz w:val="22"/>
                <w:szCs w:val="22"/>
                <w:lang w:eastAsia="en-GB"/>
              </w:rPr>
            </w:pPr>
          </w:p>
        </w:tc>
      </w:tr>
      <w:tr w:rsidR="00CD1E3E" w:rsidRPr="00E16998" w14:paraId="2C846EC5" w14:textId="77777777" w:rsidTr="008E38F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52CA360" w14:textId="77777777" w:rsidR="00CD1E3E" w:rsidRPr="00E16998" w:rsidRDefault="00CD1E3E" w:rsidP="00CD1E3E">
            <w:pPr>
              <w:numPr>
                <w:ilvl w:val="1"/>
                <w:numId w:val="1"/>
              </w:numPr>
              <w:spacing w:line="260" w:lineRule="exact"/>
              <w:contextualSpacing/>
              <w:rPr>
                <w:rFonts w:ascii="Arial" w:eastAsia="Times New Roman" w:hAnsi="Arial"/>
                <w:sz w:val="22"/>
                <w:szCs w:val="22"/>
                <w:lang w:eastAsia="en-GB"/>
              </w:rPr>
            </w:pPr>
            <w:r w:rsidRPr="00E16998">
              <w:rPr>
                <w:rFonts w:ascii="Arial" w:eastAsia="Times New Roman" w:hAnsi="Arial"/>
                <w:sz w:val="22"/>
                <w:szCs w:val="22"/>
                <w:lang w:eastAsia="en-GB"/>
              </w:rPr>
              <w:t>Full name:</w:t>
            </w:r>
          </w:p>
        </w:tc>
      </w:tr>
      <w:tr w:rsidR="00CD1E3E" w:rsidRPr="00E16998" w14:paraId="0DA335C7" w14:textId="77777777" w:rsidTr="008E38FA">
        <w:trPr>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F9A4DAF" w14:textId="77777777" w:rsidR="00CD1E3E" w:rsidRPr="00E16998" w:rsidRDefault="00CD1E3E" w:rsidP="008E38FA">
            <w:pPr>
              <w:tabs>
                <w:tab w:val="left" w:pos="6521"/>
              </w:tabs>
              <w:spacing w:after="120" w:line="264" w:lineRule="auto"/>
              <w:rPr>
                <w:rFonts w:ascii="Arial" w:eastAsia="MS Mincho" w:hAnsi="Arial"/>
                <w:sz w:val="22"/>
                <w:szCs w:val="22"/>
                <w:lang w:eastAsia="en-GB"/>
              </w:rPr>
            </w:pPr>
          </w:p>
        </w:tc>
      </w:tr>
      <w:tr w:rsidR="00CD1E3E" w:rsidRPr="00E16998" w14:paraId="07F0C19F" w14:textId="77777777" w:rsidTr="008E38F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52C8DE" w14:textId="77777777" w:rsidR="00CD1E3E" w:rsidRPr="00E16998" w:rsidRDefault="00CD1E3E" w:rsidP="00CD1E3E">
            <w:pPr>
              <w:numPr>
                <w:ilvl w:val="1"/>
                <w:numId w:val="1"/>
              </w:numPr>
              <w:spacing w:line="260" w:lineRule="exact"/>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Email: </w:t>
            </w:r>
          </w:p>
        </w:tc>
      </w:tr>
      <w:tr w:rsidR="00CD1E3E" w:rsidRPr="00E16998" w14:paraId="5CCCCB20" w14:textId="77777777" w:rsidTr="008E38FA">
        <w:trPr>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A40A37D" w14:textId="77777777" w:rsidR="00CD1E3E" w:rsidRPr="00E16998" w:rsidRDefault="00CD1E3E" w:rsidP="008E38FA">
            <w:pPr>
              <w:tabs>
                <w:tab w:val="left" w:pos="6521"/>
              </w:tabs>
              <w:spacing w:after="120" w:line="264" w:lineRule="auto"/>
              <w:rPr>
                <w:rFonts w:ascii="Arial" w:eastAsia="MS Mincho" w:hAnsi="Arial"/>
                <w:sz w:val="22"/>
                <w:szCs w:val="22"/>
              </w:rPr>
            </w:pPr>
          </w:p>
        </w:tc>
      </w:tr>
      <w:tr w:rsidR="00CD1E3E" w:rsidRPr="00E16998" w14:paraId="4D0685CF" w14:textId="77777777" w:rsidTr="008E38F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79966DD" w14:textId="77777777" w:rsidR="00CD1E3E" w:rsidRPr="00E16998" w:rsidRDefault="00CD1E3E" w:rsidP="00CD1E3E">
            <w:pPr>
              <w:numPr>
                <w:ilvl w:val="1"/>
                <w:numId w:val="1"/>
              </w:numPr>
              <w:spacing w:line="260" w:lineRule="exact"/>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Phone number: </w:t>
            </w:r>
          </w:p>
          <w:p w14:paraId="130BF6C4" w14:textId="77777777" w:rsidR="00CD1E3E" w:rsidRPr="00E16998" w:rsidRDefault="00CD1E3E" w:rsidP="008E38FA">
            <w:pPr>
              <w:spacing w:line="260" w:lineRule="exact"/>
              <w:ind w:left="720"/>
              <w:contextualSpacing/>
              <w:rPr>
                <w:rFonts w:ascii="Arial" w:eastAsia="Times New Roman" w:hAnsi="Arial"/>
                <w:sz w:val="22"/>
                <w:szCs w:val="22"/>
                <w:lang w:eastAsia="en-GB"/>
              </w:rPr>
            </w:pPr>
          </w:p>
        </w:tc>
      </w:tr>
      <w:tr w:rsidR="00CD1E3E" w:rsidRPr="00E16998" w14:paraId="027620A9" w14:textId="77777777" w:rsidTr="008E38FA">
        <w:trPr>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E48306B" w14:textId="77777777" w:rsidR="00CD1E3E" w:rsidRPr="00E16998" w:rsidRDefault="00CD1E3E" w:rsidP="008E38FA">
            <w:pPr>
              <w:spacing w:line="260" w:lineRule="exact"/>
              <w:ind w:left="720"/>
              <w:contextualSpacing/>
              <w:rPr>
                <w:rFonts w:ascii="Arial" w:eastAsia="Times New Roman" w:hAnsi="Arial"/>
                <w:sz w:val="22"/>
                <w:szCs w:val="22"/>
                <w:lang w:eastAsia="en-GB"/>
              </w:rPr>
            </w:pPr>
          </w:p>
        </w:tc>
      </w:tr>
      <w:tr w:rsidR="00CD1E3E" w:rsidRPr="00E16998" w14:paraId="23D98CD0" w14:textId="77777777" w:rsidTr="008E38FA">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8CFB82F" w14:textId="77777777" w:rsidR="00CD1E3E" w:rsidRPr="00E16998" w:rsidRDefault="00CD1E3E" w:rsidP="00CD1E3E">
            <w:pPr>
              <w:numPr>
                <w:ilvl w:val="1"/>
                <w:numId w:val="1"/>
              </w:numPr>
              <w:spacing w:line="260" w:lineRule="exact"/>
              <w:contextualSpacing/>
              <w:rPr>
                <w:rFonts w:ascii="Arial" w:eastAsia="Times New Roman" w:hAnsi="Arial"/>
                <w:sz w:val="22"/>
                <w:szCs w:val="22"/>
                <w:lang w:eastAsia="en-GB"/>
              </w:rPr>
            </w:pPr>
            <w:r w:rsidRPr="00E16998">
              <w:rPr>
                <w:rFonts w:ascii="Arial" w:eastAsia="Times New Roman" w:hAnsi="Arial"/>
                <w:sz w:val="22"/>
                <w:szCs w:val="22"/>
                <w:lang w:eastAsia="en-GB"/>
              </w:rPr>
              <w:t>Job title:</w:t>
            </w:r>
          </w:p>
        </w:tc>
      </w:tr>
      <w:tr w:rsidR="00CD1E3E" w:rsidRPr="00E16998" w14:paraId="37B5311E" w14:textId="77777777" w:rsidTr="008E38FA">
        <w:trPr>
          <w:trHeight w:val="424"/>
        </w:trPr>
        <w:tc>
          <w:tcPr>
            <w:cnfStyle w:val="001000000000" w:firstRow="0" w:lastRow="0" w:firstColumn="1" w:lastColumn="0" w:oddVBand="0" w:evenVBand="0" w:oddHBand="0" w:evenHBand="0" w:firstRowFirstColumn="0" w:firstRowLastColumn="0" w:lastRowFirstColumn="0" w:lastRowLastColumn="0"/>
            <w:tcW w:w="87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BFBD8B3" w14:textId="77777777" w:rsidR="00CD1E3E" w:rsidRPr="00E16998" w:rsidRDefault="00CD1E3E" w:rsidP="008E38FA">
            <w:pPr>
              <w:tabs>
                <w:tab w:val="left" w:pos="6521"/>
              </w:tabs>
              <w:spacing w:after="120" w:line="264" w:lineRule="auto"/>
              <w:rPr>
                <w:rFonts w:ascii="Arial" w:eastAsia="MS Mincho" w:hAnsi="Arial"/>
                <w:sz w:val="22"/>
                <w:szCs w:val="22"/>
              </w:rPr>
            </w:pPr>
          </w:p>
        </w:tc>
      </w:tr>
    </w:tbl>
    <w:p w14:paraId="3D2A254A" w14:textId="77777777" w:rsidR="00CD1E3E" w:rsidRPr="00E16998" w:rsidRDefault="00CD1E3E" w:rsidP="00CD1E3E">
      <w:pPr>
        <w:rPr>
          <w:rFonts w:ascii="Arial" w:hAnsi="Arial" w:cs="Arial"/>
        </w:rPr>
      </w:pPr>
    </w:p>
    <w:tbl>
      <w:tblPr>
        <w:tblStyle w:val="PlainTable11"/>
        <w:tblW w:w="9026" w:type="dxa"/>
        <w:tblLook w:val="04A0" w:firstRow="1" w:lastRow="0" w:firstColumn="1" w:lastColumn="0" w:noHBand="0" w:noVBand="1"/>
      </w:tblPr>
      <w:tblGrid>
        <w:gridCol w:w="9026"/>
      </w:tblGrid>
      <w:tr w:rsidR="00CD1E3E" w:rsidRPr="00E16998" w14:paraId="2B471CC9" w14:textId="77777777" w:rsidTr="008E38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4E5561C" w14:textId="0B86C27E" w:rsidR="00CD1E3E" w:rsidRPr="00E16998" w:rsidRDefault="00CD1E3E" w:rsidP="00CD1E3E">
            <w:pPr>
              <w:numPr>
                <w:ilvl w:val="0"/>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Lead </w:t>
            </w:r>
            <w:proofErr w:type="spellStart"/>
            <w:r w:rsidRPr="00E16998">
              <w:rPr>
                <w:rFonts w:ascii="Arial" w:eastAsia="Times New Roman" w:hAnsi="Arial"/>
                <w:sz w:val="22"/>
                <w:szCs w:val="22"/>
                <w:lang w:eastAsia="en-GB"/>
              </w:rPr>
              <w:t>organisation</w:t>
            </w:r>
            <w:proofErr w:type="spellEnd"/>
            <w:r w:rsidRPr="00E16998">
              <w:rPr>
                <w:rFonts w:ascii="Arial" w:eastAsia="Times New Roman" w:hAnsi="Arial"/>
                <w:sz w:val="22"/>
                <w:szCs w:val="22"/>
                <w:lang w:eastAsia="en-GB"/>
              </w:rPr>
              <w:t xml:space="preserve"> </w:t>
            </w:r>
          </w:p>
          <w:p w14:paraId="3D253BED" w14:textId="77777777" w:rsidR="00CD1E3E" w:rsidRPr="00E16998" w:rsidRDefault="00CD1E3E" w:rsidP="008E38FA">
            <w:pPr>
              <w:ind w:left="360"/>
              <w:contextualSpacing/>
              <w:rPr>
                <w:rFonts w:ascii="Arial" w:eastAsia="Times New Roman" w:hAnsi="Arial"/>
                <w:sz w:val="22"/>
                <w:szCs w:val="22"/>
                <w:lang w:eastAsia="en-GB"/>
              </w:rPr>
            </w:pPr>
          </w:p>
          <w:p w14:paraId="5878BF13" w14:textId="77777777" w:rsidR="00CD1E3E" w:rsidRPr="00E16998" w:rsidRDefault="00CD1E3E" w:rsidP="008E38FA">
            <w:pPr>
              <w:tabs>
                <w:tab w:val="left" w:pos="6521"/>
              </w:tabs>
              <w:spacing w:after="120" w:line="264" w:lineRule="auto"/>
              <w:rPr>
                <w:rFonts w:ascii="Arial" w:eastAsia="Times New Roman" w:hAnsi="Arial"/>
                <w:sz w:val="22"/>
                <w:szCs w:val="22"/>
                <w:lang w:eastAsia="en-GB"/>
              </w:rPr>
            </w:pPr>
          </w:p>
        </w:tc>
      </w:tr>
      <w:tr w:rsidR="00CD1E3E" w:rsidRPr="00E16998" w14:paraId="384EC6C7" w14:textId="77777777" w:rsidTr="008E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2281F89" w14:textId="77777777" w:rsidR="00CD1E3E" w:rsidRPr="00E16998" w:rsidRDefault="00CD1E3E" w:rsidP="00CD1E3E">
            <w:pPr>
              <w:numPr>
                <w:ilvl w:val="1"/>
                <w:numId w:val="1"/>
              </w:numPr>
              <w:contextualSpacing/>
              <w:rPr>
                <w:rFonts w:ascii="Arial" w:eastAsia="Times New Roman" w:hAnsi="Arial"/>
                <w:sz w:val="22"/>
                <w:szCs w:val="22"/>
                <w:lang w:eastAsia="en-GB"/>
              </w:rPr>
            </w:pPr>
            <w:proofErr w:type="spellStart"/>
            <w:r w:rsidRPr="00E16998">
              <w:rPr>
                <w:rFonts w:ascii="Arial" w:eastAsia="Times New Roman" w:hAnsi="Arial"/>
                <w:sz w:val="22"/>
                <w:szCs w:val="22"/>
                <w:lang w:eastAsia="en-GB"/>
              </w:rPr>
              <w:t>Organisation</w:t>
            </w:r>
            <w:proofErr w:type="spellEnd"/>
            <w:r w:rsidRPr="00E16998">
              <w:rPr>
                <w:rFonts w:ascii="Arial" w:eastAsia="Times New Roman" w:hAnsi="Arial"/>
                <w:sz w:val="22"/>
                <w:szCs w:val="22"/>
                <w:lang w:eastAsia="en-GB"/>
              </w:rPr>
              <w:t xml:space="preserve"> name:</w:t>
            </w:r>
          </w:p>
        </w:tc>
      </w:tr>
      <w:tr w:rsidR="00CD1E3E" w:rsidRPr="00E16998" w14:paraId="64EB9580" w14:textId="77777777" w:rsidTr="008E38FA">
        <w:trPr>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12C8B5F" w14:textId="77777777" w:rsidR="00CD1E3E" w:rsidRPr="00E16998" w:rsidRDefault="00CD1E3E" w:rsidP="008E38FA">
            <w:pPr>
              <w:tabs>
                <w:tab w:val="left" w:pos="6521"/>
              </w:tabs>
              <w:spacing w:after="120" w:line="264" w:lineRule="auto"/>
              <w:rPr>
                <w:rFonts w:ascii="Arial" w:eastAsia="Arial" w:hAnsi="Arial"/>
                <w:sz w:val="22"/>
                <w:szCs w:val="22"/>
                <w:lang w:eastAsia="en-GB"/>
              </w:rPr>
            </w:pPr>
          </w:p>
        </w:tc>
      </w:tr>
      <w:tr w:rsidR="00CD1E3E" w:rsidRPr="00E16998" w14:paraId="0CC31653" w14:textId="77777777" w:rsidTr="008E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D32F1C" w14:textId="77777777" w:rsidR="00CD1E3E" w:rsidRPr="00E16998" w:rsidRDefault="00CD1E3E" w:rsidP="00CD1E3E">
            <w:pPr>
              <w:numPr>
                <w:ilvl w:val="1"/>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t>Address:</w:t>
            </w:r>
          </w:p>
        </w:tc>
      </w:tr>
      <w:tr w:rsidR="00CD1E3E" w:rsidRPr="00E16998" w14:paraId="234221EA" w14:textId="77777777" w:rsidTr="008E38FA">
        <w:trPr>
          <w:trHeight w:val="5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3C16C4" w14:textId="77777777" w:rsidR="00CD1E3E" w:rsidRPr="00E16998" w:rsidRDefault="00CD1E3E" w:rsidP="008E38FA">
            <w:pPr>
              <w:tabs>
                <w:tab w:val="left" w:pos="6521"/>
              </w:tabs>
              <w:spacing w:after="120" w:line="264" w:lineRule="auto"/>
              <w:rPr>
                <w:rFonts w:ascii="Arial" w:eastAsia="Arial" w:hAnsi="Arial"/>
                <w:sz w:val="22"/>
                <w:szCs w:val="22"/>
              </w:rPr>
            </w:pPr>
          </w:p>
        </w:tc>
      </w:tr>
      <w:tr w:rsidR="00CD1E3E" w:rsidRPr="00E16998" w14:paraId="36193E58" w14:textId="77777777" w:rsidTr="008E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B1BD723" w14:textId="77777777" w:rsidR="00CD1E3E" w:rsidRPr="00E16998" w:rsidRDefault="00CD1E3E" w:rsidP="00CD1E3E">
            <w:pPr>
              <w:numPr>
                <w:ilvl w:val="1"/>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lastRenderedPageBreak/>
              <w:t>Postcode:</w:t>
            </w:r>
            <w:r w:rsidRPr="00E16998" w:rsidDel="008A3062">
              <w:rPr>
                <w:rFonts w:ascii="Arial" w:eastAsia="Times New Roman" w:hAnsi="Arial"/>
                <w:sz w:val="22"/>
                <w:szCs w:val="22"/>
                <w:lang w:eastAsia="en-GB"/>
              </w:rPr>
              <w:t xml:space="preserve"> </w:t>
            </w:r>
          </w:p>
        </w:tc>
      </w:tr>
      <w:tr w:rsidR="00CD1E3E" w:rsidRPr="00E16998" w14:paraId="2F3B6D9F" w14:textId="77777777" w:rsidTr="008E38FA">
        <w:trPr>
          <w:trHeight w:val="54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798DA4" w14:textId="77777777" w:rsidR="00CD1E3E" w:rsidRPr="00E16998" w:rsidRDefault="00CD1E3E" w:rsidP="008E38FA">
            <w:pPr>
              <w:tabs>
                <w:tab w:val="left" w:pos="6521"/>
              </w:tabs>
              <w:spacing w:after="120" w:line="264" w:lineRule="auto"/>
              <w:rPr>
                <w:rFonts w:ascii="Arial" w:eastAsia="Arial" w:hAnsi="Arial"/>
                <w:sz w:val="22"/>
                <w:szCs w:val="22"/>
                <w:lang w:eastAsia="en-GB"/>
              </w:rPr>
            </w:pPr>
          </w:p>
        </w:tc>
      </w:tr>
      <w:tr w:rsidR="00CD1E3E" w:rsidRPr="00E16998" w14:paraId="31DEB844" w14:textId="77777777" w:rsidTr="008E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5E94A93" w14:textId="77777777" w:rsidR="00CD1E3E" w:rsidRPr="00E16998" w:rsidRDefault="00CD1E3E" w:rsidP="00CD1E3E">
            <w:pPr>
              <w:numPr>
                <w:ilvl w:val="1"/>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t>Website:</w:t>
            </w:r>
          </w:p>
        </w:tc>
      </w:tr>
      <w:tr w:rsidR="00CD1E3E" w:rsidRPr="00E16998" w14:paraId="39D70592" w14:textId="77777777" w:rsidTr="008E38FA">
        <w:trPr>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4FD624" w14:textId="77777777" w:rsidR="00CD1E3E" w:rsidRPr="00E16998" w:rsidRDefault="00CD1E3E" w:rsidP="008E38FA">
            <w:pPr>
              <w:tabs>
                <w:tab w:val="left" w:pos="6521"/>
              </w:tabs>
              <w:spacing w:after="120" w:line="264" w:lineRule="auto"/>
              <w:rPr>
                <w:rFonts w:ascii="Arial" w:eastAsia="Arial" w:hAnsi="Arial"/>
                <w:sz w:val="22"/>
                <w:szCs w:val="22"/>
                <w:lang w:eastAsia="en-GB"/>
              </w:rPr>
            </w:pPr>
          </w:p>
        </w:tc>
      </w:tr>
      <w:tr w:rsidR="00CD1E3E" w:rsidRPr="00E16998" w14:paraId="0375D6B2" w14:textId="77777777" w:rsidTr="008E38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8FD9626" w14:textId="77777777" w:rsidR="00CD1E3E" w:rsidRPr="00E16998" w:rsidRDefault="00CD1E3E" w:rsidP="00CD1E3E">
            <w:pPr>
              <w:numPr>
                <w:ilvl w:val="1"/>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Type of </w:t>
            </w:r>
            <w:proofErr w:type="spellStart"/>
            <w:r w:rsidRPr="00E16998">
              <w:rPr>
                <w:rFonts w:ascii="Arial" w:eastAsia="Times New Roman" w:hAnsi="Arial"/>
                <w:sz w:val="22"/>
                <w:szCs w:val="22"/>
                <w:lang w:eastAsia="en-GB"/>
              </w:rPr>
              <w:t>organisation</w:t>
            </w:r>
            <w:proofErr w:type="spellEnd"/>
            <w:r w:rsidRPr="00E16998">
              <w:rPr>
                <w:rFonts w:ascii="Arial" w:eastAsia="Times New Roman" w:hAnsi="Arial"/>
                <w:sz w:val="22"/>
                <w:szCs w:val="22"/>
                <w:lang w:eastAsia="en-GB"/>
              </w:rPr>
              <w:t>:</w:t>
            </w:r>
          </w:p>
        </w:tc>
      </w:tr>
      <w:tr w:rsidR="00CD1E3E" w:rsidRPr="00E16998" w14:paraId="0B4E49F2" w14:textId="77777777" w:rsidTr="008E38FA">
        <w:trPr>
          <w:trHeight w:val="427"/>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BA288E" w14:textId="77777777" w:rsidR="00CD1E3E" w:rsidRPr="00E16998" w:rsidRDefault="00CD1E3E" w:rsidP="008E38FA">
            <w:pPr>
              <w:tabs>
                <w:tab w:val="left" w:pos="6521"/>
              </w:tabs>
              <w:spacing w:after="120" w:line="264" w:lineRule="auto"/>
              <w:rPr>
                <w:rFonts w:ascii="Arial" w:eastAsia="Arial" w:hAnsi="Arial"/>
                <w:sz w:val="22"/>
                <w:szCs w:val="22"/>
                <w:lang w:eastAsia="en-GB"/>
              </w:rPr>
            </w:pPr>
          </w:p>
          <w:p w14:paraId="32B2AAC6" w14:textId="77777777" w:rsidR="00CD1E3E" w:rsidRPr="00E16998" w:rsidRDefault="00CD1E3E" w:rsidP="008E38FA">
            <w:pPr>
              <w:tabs>
                <w:tab w:val="left" w:pos="6521"/>
              </w:tabs>
              <w:spacing w:after="120" w:line="264" w:lineRule="auto"/>
              <w:rPr>
                <w:rFonts w:ascii="Arial" w:eastAsia="Arial" w:hAnsi="Arial"/>
                <w:sz w:val="22"/>
                <w:szCs w:val="22"/>
                <w:lang w:eastAsia="en-GB"/>
              </w:rPr>
            </w:pPr>
          </w:p>
        </w:tc>
      </w:tr>
    </w:tbl>
    <w:p w14:paraId="79CAA053" w14:textId="77777777" w:rsidR="00CD1E3E" w:rsidRPr="00E16998" w:rsidRDefault="00CD1E3E" w:rsidP="00CD1E3E">
      <w:pPr>
        <w:rPr>
          <w:rFonts w:ascii="Arial" w:hAnsi="Arial" w:cs="Arial"/>
        </w:rPr>
      </w:pPr>
    </w:p>
    <w:tbl>
      <w:tblPr>
        <w:tblStyle w:val="PlainTable12"/>
        <w:tblW w:w="8976" w:type="dxa"/>
        <w:tblLook w:val="04A0" w:firstRow="1" w:lastRow="0" w:firstColumn="1" w:lastColumn="0" w:noHBand="0" w:noVBand="1"/>
      </w:tblPr>
      <w:tblGrid>
        <w:gridCol w:w="8976"/>
      </w:tblGrid>
      <w:tr w:rsidR="00CD1E3E" w:rsidRPr="00E16998" w14:paraId="161D9159" w14:textId="77777777" w:rsidTr="008E38FA">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8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204A6AB" w14:textId="656A3675" w:rsidR="00CD1E3E" w:rsidRPr="00E16998" w:rsidRDefault="00CD1E3E" w:rsidP="008464C8">
            <w:pPr>
              <w:numPr>
                <w:ilvl w:val="0"/>
                <w:numId w:val="1"/>
              </w:numPr>
              <w:spacing w:after="120" w:line="264" w:lineRule="auto"/>
              <w:contextualSpacing/>
              <w:rPr>
                <w:rFonts w:ascii="Arial" w:eastAsia="Arial" w:hAnsi="Arial"/>
                <w:i/>
                <w:sz w:val="22"/>
                <w:szCs w:val="22"/>
                <w:lang w:eastAsia="en-GB"/>
              </w:rPr>
            </w:pPr>
            <w:r w:rsidRPr="00E16998">
              <w:rPr>
                <w:rFonts w:ascii="Arial" w:eastAsia="Times New Roman" w:hAnsi="Arial"/>
                <w:sz w:val="22"/>
                <w:szCs w:val="22"/>
                <w:lang w:eastAsia="en-GB"/>
              </w:rPr>
              <w:t xml:space="preserve">Confirmation of availability for </w:t>
            </w:r>
            <w:r w:rsidR="00BC101D" w:rsidRPr="00E16998">
              <w:rPr>
                <w:rFonts w:ascii="Arial" w:eastAsia="Times New Roman" w:hAnsi="Arial"/>
                <w:sz w:val="22"/>
                <w:szCs w:val="22"/>
                <w:lang w:eastAsia="en-GB"/>
              </w:rPr>
              <w:t>clarifying presentations</w:t>
            </w:r>
            <w:r w:rsidR="00DD6C09">
              <w:rPr>
                <w:rFonts w:ascii="Arial" w:eastAsia="Times New Roman" w:hAnsi="Arial"/>
                <w:sz w:val="22"/>
                <w:szCs w:val="22"/>
                <w:lang w:eastAsia="en-GB"/>
              </w:rPr>
              <w:t>:</w:t>
            </w:r>
          </w:p>
          <w:p w14:paraId="50164642" w14:textId="77777777" w:rsidR="00BC101D" w:rsidRPr="00E16998" w:rsidRDefault="00BC101D" w:rsidP="00BC101D">
            <w:pPr>
              <w:spacing w:after="120" w:line="264" w:lineRule="auto"/>
              <w:ind w:left="360"/>
              <w:contextualSpacing/>
              <w:rPr>
                <w:rFonts w:ascii="Arial" w:eastAsia="Arial" w:hAnsi="Arial"/>
                <w:i/>
                <w:sz w:val="22"/>
                <w:szCs w:val="22"/>
                <w:lang w:eastAsia="en-GB"/>
              </w:rPr>
            </w:pPr>
          </w:p>
          <w:p w14:paraId="177ADF0A" w14:textId="1BA82B56" w:rsidR="00CD1E3E" w:rsidRPr="004B1AF8" w:rsidRDefault="00CD1E3E" w:rsidP="008E38FA">
            <w:pPr>
              <w:tabs>
                <w:tab w:val="left" w:pos="6521"/>
              </w:tabs>
              <w:spacing w:after="120" w:line="264" w:lineRule="auto"/>
              <w:rPr>
                <w:rFonts w:ascii="Arial" w:eastAsia="Arial" w:hAnsi="Arial"/>
                <w:b w:val="0"/>
                <w:bCs w:val="0"/>
                <w:i/>
                <w:sz w:val="22"/>
                <w:szCs w:val="22"/>
                <w:lang w:eastAsia="en-GB"/>
              </w:rPr>
            </w:pPr>
            <w:r w:rsidRPr="004B1AF8">
              <w:rPr>
                <w:rFonts w:ascii="Arial" w:eastAsia="Arial" w:hAnsi="Arial"/>
                <w:b w:val="0"/>
                <w:bCs w:val="0"/>
                <w:i/>
                <w:sz w:val="22"/>
                <w:szCs w:val="22"/>
                <w:lang w:eastAsia="en-GB"/>
              </w:rPr>
              <w:t xml:space="preserve">Bidders </w:t>
            </w:r>
            <w:r w:rsidR="008709B3" w:rsidRPr="004B1AF8">
              <w:rPr>
                <w:rFonts w:ascii="Arial" w:eastAsia="Arial" w:hAnsi="Arial"/>
                <w:b w:val="0"/>
                <w:bCs w:val="0"/>
                <w:i/>
                <w:sz w:val="22"/>
                <w:szCs w:val="22"/>
                <w:lang w:eastAsia="en-GB"/>
              </w:rPr>
              <w:t>may</w:t>
            </w:r>
            <w:r w:rsidRPr="004B1AF8">
              <w:rPr>
                <w:rFonts w:ascii="Arial" w:eastAsia="Arial" w:hAnsi="Arial"/>
                <w:b w:val="0"/>
                <w:bCs w:val="0"/>
                <w:i/>
                <w:sz w:val="22"/>
                <w:szCs w:val="22"/>
                <w:lang w:eastAsia="en-GB"/>
              </w:rPr>
              <w:t xml:space="preserve"> need to </w:t>
            </w:r>
            <w:r w:rsidR="008709B3" w:rsidRPr="004B1AF8">
              <w:rPr>
                <w:rFonts w:ascii="Arial" w:eastAsia="Arial" w:hAnsi="Arial"/>
                <w:b w:val="0"/>
                <w:bCs w:val="0"/>
                <w:i/>
                <w:sz w:val="22"/>
                <w:szCs w:val="22"/>
                <w:lang w:eastAsia="en-GB"/>
              </w:rPr>
              <w:t xml:space="preserve">clarify and </w:t>
            </w:r>
            <w:r w:rsidRPr="004B1AF8">
              <w:rPr>
                <w:rFonts w:ascii="Arial" w:eastAsia="Arial" w:hAnsi="Arial"/>
                <w:b w:val="0"/>
                <w:bCs w:val="0"/>
                <w:i/>
                <w:sz w:val="22"/>
                <w:szCs w:val="22"/>
                <w:lang w:eastAsia="en-GB"/>
              </w:rPr>
              <w:t xml:space="preserve">discuss their bids with the </w:t>
            </w:r>
            <w:r w:rsidR="008709B3" w:rsidRPr="004B1AF8">
              <w:rPr>
                <w:rFonts w:ascii="Arial" w:eastAsia="Arial" w:hAnsi="Arial"/>
                <w:b w:val="0"/>
                <w:bCs w:val="0"/>
                <w:i/>
                <w:sz w:val="22"/>
                <w:szCs w:val="22"/>
                <w:lang w:eastAsia="en-GB"/>
              </w:rPr>
              <w:t>independent approval</w:t>
            </w:r>
            <w:r w:rsidRPr="004B1AF8">
              <w:rPr>
                <w:rFonts w:ascii="Arial" w:eastAsia="Arial" w:hAnsi="Arial"/>
                <w:b w:val="0"/>
                <w:bCs w:val="0"/>
                <w:i/>
                <w:sz w:val="22"/>
                <w:szCs w:val="22"/>
                <w:lang w:eastAsia="en-GB"/>
              </w:rPr>
              <w:t xml:space="preserve"> panel </w:t>
            </w:r>
            <w:r w:rsidR="008709B3" w:rsidRPr="004B1AF8">
              <w:rPr>
                <w:rFonts w:ascii="Arial" w:eastAsia="Arial" w:hAnsi="Arial"/>
                <w:b w:val="0"/>
                <w:bCs w:val="0"/>
                <w:i/>
                <w:sz w:val="22"/>
                <w:szCs w:val="22"/>
                <w:lang w:eastAsia="en-GB"/>
              </w:rPr>
              <w:t xml:space="preserve">on </w:t>
            </w:r>
            <w:r w:rsidR="00590381">
              <w:rPr>
                <w:rFonts w:ascii="Arial" w:eastAsia="Arial" w:hAnsi="Arial"/>
                <w:b w:val="0"/>
                <w:bCs w:val="0"/>
                <w:i/>
                <w:sz w:val="22"/>
                <w:szCs w:val="22"/>
                <w:lang w:eastAsia="en-GB"/>
              </w:rPr>
              <w:t>Monday 20</w:t>
            </w:r>
            <w:r w:rsidR="00590381" w:rsidRPr="00590381">
              <w:rPr>
                <w:rFonts w:ascii="Arial" w:eastAsia="Arial" w:hAnsi="Arial"/>
                <w:b w:val="0"/>
                <w:bCs w:val="0"/>
                <w:i/>
                <w:sz w:val="22"/>
                <w:szCs w:val="22"/>
                <w:vertAlign w:val="superscript"/>
                <w:lang w:eastAsia="en-GB"/>
              </w:rPr>
              <w:t>th</w:t>
            </w:r>
            <w:r w:rsidR="00590381">
              <w:rPr>
                <w:rFonts w:ascii="Arial" w:eastAsia="Arial" w:hAnsi="Arial"/>
                <w:b w:val="0"/>
                <w:bCs w:val="0"/>
                <w:i/>
                <w:sz w:val="22"/>
                <w:szCs w:val="22"/>
                <w:lang w:eastAsia="en-GB"/>
              </w:rPr>
              <w:t xml:space="preserve"> November</w:t>
            </w:r>
            <w:r w:rsidRPr="004B1AF8">
              <w:rPr>
                <w:rFonts w:ascii="Arial" w:eastAsia="Arial" w:hAnsi="Arial"/>
                <w:b w:val="0"/>
                <w:bCs w:val="0"/>
                <w:i/>
                <w:sz w:val="22"/>
                <w:szCs w:val="22"/>
                <w:lang w:eastAsia="en-GB"/>
              </w:rPr>
              <w:t>.</w:t>
            </w:r>
            <w:r w:rsidR="00BC101D" w:rsidRPr="004B1AF8">
              <w:rPr>
                <w:rFonts w:ascii="Arial" w:eastAsia="Arial" w:hAnsi="Arial"/>
                <w:b w:val="0"/>
                <w:bCs w:val="0"/>
                <w:i/>
                <w:sz w:val="22"/>
                <w:szCs w:val="22"/>
                <w:lang w:eastAsia="en-GB"/>
              </w:rPr>
              <w:t xml:space="preserve"> We will notify bidders </w:t>
            </w:r>
            <w:r w:rsidR="00144E16" w:rsidRPr="004B1AF8">
              <w:rPr>
                <w:rFonts w:ascii="Arial" w:eastAsia="Arial" w:hAnsi="Arial"/>
                <w:b w:val="0"/>
                <w:bCs w:val="0"/>
                <w:i/>
                <w:sz w:val="22"/>
                <w:szCs w:val="22"/>
                <w:lang w:eastAsia="en-GB"/>
              </w:rPr>
              <w:t xml:space="preserve">at close of play on </w:t>
            </w:r>
            <w:r w:rsidR="00C224C6">
              <w:rPr>
                <w:rFonts w:ascii="Arial" w:eastAsia="Arial" w:hAnsi="Arial"/>
                <w:b w:val="0"/>
                <w:bCs w:val="0"/>
                <w:i/>
                <w:sz w:val="22"/>
                <w:szCs w:val="22"/>
                <w:lang w:eastAsia="en-GB"/>
              </w:rPr>
              <w:t>Thursday</w:t>
            </w:r>
            <w:r w:rsidR="00144E16" w:rsidRPr="004B1AF8">
              <w:rPr>
                <w:rFonts w:ascii="Arial" w:eastAsia="Arial" w:hAnsi="Arial"/>
                <w:b w:val="0"/>
                <w:bCs w:val="0"/>
                <w:i/>
                <w:sz w:val="22"/>
                <w:szCs w:val="22"/>
                <w:lang w:eastAsia="en-GB"/>
              </w:rPr>
              <w:t xml:space="preserve"> </w:t>
            </w:r>
            <w:r w:rsidR="00590381">
              <w:rPr>
                <w:rFonts w:ascii="Arial" w:eastAsia="Arial" w:hAnsi="Arial"/>
                <w:b w:val="0"/>
                <w:bCs w:val="0"/>
                <w:i/>
                <w:sz w:val="22"/>
                <w:szCs w:val="22"/>
                <w:lang w:eastAsia="en-GB"/>
              </w:rPr>
              <w:t>16</w:t>
            </w:r>
            <w:r w:rsidR="00144E16" w:rsidRPr="004B1AF8">
              <w:rPr>
                <w:rFonts w:ascii="Arial" w:eastAsia="Arial" w:hAnsi="Arial"/>
                <w:b w:val="0"/>
                <w:bCs w:val="0"/>
                <w:i/>
                <w:sz w:val="22"/>
                <w:szCs w:val="22"/>
                <w:vertAlign w:val="superscript"/>
                <w:lang w:eastAsia="en-GB"/>
              </w:rPr>
              <w:t xml:space="preserve">th </w:t>
            </w:r>
            <w:r w:rsidR="00144E16" w:rsidRPr="004B1AF8">
              <w:rPr>
                <w:rFonts w:ascii="Arial" w:eastAsia="Arial" w:hAnsi="Arial"/>
                <w:b w:val="0"/>
                <w:bCs w:val="0"/>
                <w:i/>
                <w:sz w:val="22"/>
                <w:szCs w:val="22"/>
                <w:lang w:eastAsia="en-GB"/>
              </w:rPr>
              <w:t xml:space="preserve">November if </w:t>
            </w:r>
            <w:r w:rsidR="00DD6C09" w:rsidRPr="004B1AF8">
              <w:rPr>
                <w:rFonts w:ascii="Arial" w:eastAsia="Arial" w:hAnsi="Arial"/>
                <w:b w:val="0"/>
                <w:bCs w:val="0"/>
                <w:i/>
                <w:sz w:val="22"/>
                <w:szCs w:val="22"/>
                <w:lang w:eastAsia="en-GB"/>
              </w:rPr>
              <w:t>they</w:t>
            </w:r>
            <w:r w:rsidR="00144E16" w:rsidRPr="004B1AF8">
              <w:rPr>
                <w:rFonts w:ascii="Arial" w:eastAsia="Arial" w:hAnsi="Arial"/>
                <w:b w:val="0"/>
                <w:bCs w:val="0"/>
                <w:i/>
                <w:sz w:val="22"/>
                <w:szCs w:val="22"/>
                <w:lang w:eastAsia="en-GB"/>
              </w:rPr>
              <w:t xml:space="preserve"> are needed.</w:t>
            </w:r>
            <w:r w:rsidR="004B1AF8" w:rsidRPr="004B1AF8">
              <w:rPr>
                <w:rFonts w:ascii="Arial" w:eastAsia="Arial" w:hAnsi="Arial"/>
                <w:b w:val="0"/>
                <w:bCs w:val="0"/>
                <w:i/>
                <w:sz w:val="22"/>
                <w:szCs w:val="22"/>
                <w:lang w:eastAsia="en-GB"/>
              </w:rPr>
              <w:t xml:space="preserve"> These dates can be subject to change depending on procurement processes.</w:t>
            </w:r>
          </w:p>
          <w:p w14:paraId="2DBBB1D7" w14:textId="77777777" w:rsidR="00DD6C09" w:rsidRPr="00E16998" w:rsidRDefault="00DD6C09" w:rsidP="008E38FA">
            <w:pPr>
              <w:tabs>
                <w:tab w:val="left" w:pos="6521"/>
              </w:tabs>
              <w:spacing w:after="120" w:line="264" w:lineRule="auto"/>
              <w:rPr>
                <w:rFonts w:ascii="Arial" w:eastAsia="Arial" w:hAnsi="Arial"/>
                <w:i/>
                <w:sz w:val="22"/>
                <w:szCs w:val="22"/>
                <w:lang w:eastAsia="en-GB"/>
              </w:rPr>
            </w:pPr>
          </w:p>
          <w:p w14:paraId="5FCB5234" w14:textId="5446D407" w:rsidR="00CD1E3E" w:rsidRPr="00E16998" w:rsidRDefault="00CD1E3E" w:rsidP="008E38FA">
            <w:pPr>
              <w:tabs>
                <w:tab w:val="left" w:pos="6521"/>
              </w:tabs>
              <w:spacing w:after="120" w:line="264" w:lineRule="auto"/>
              <w:rPr>
                <w:rFonts w:ascii="Arial" w:eastAsia="Arial" w:hAnsi="Arial"/>
                <w:i/>
                <w:sz w:val="22"/>
                <w:szCs w:val="22"/>
                <w:lang w:eastAsia="en-GB"/>
              </w:rPr>
            </w:pPr>
          </w:p>
        </w:tc>
      </w:tr>
      <w:tr w:rsidR="00CD1E3E" w:rsidRPr="00E16998" w14:paraId="3548A62F" w14:textId="77777777" w:rsidTr="00B8180C">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8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tcPr>
          <w:p w14:paraId="075DD1DC" w14:textId="3975F5D0" w:rsidR="00CD1E3E" w:rsidRPr="00E16998" w:rsidRDefault="00CD1E3E" w:rsidP="008E38FA">
            <w:pPr>
              <w:contextualSpacing/>
              <w:rPr>
                <w:rFonts w:ascii="Arial" w:eastAsia="Times New Roman" w:hAnsi="Arial"/>
                <w:sz w:val="22"/>
                <w:szCs w:val="22"/>
                <w:lang w:eastAsia="en-GB"/>
              </w:rPr>
            </w:pPr>
            <w:r w:rsidRPr="00E16998">
              <w:rPr>
                <w:rFonts w:ascii="Arial" w:eastAsia="Times New Roman" w:hAnsi="Arial"/>
                <w:noProof/>
                <w:lang w:eastAsia="en-GB"/>
              </w:rPr>
              <mc:AlternateContent>
                <mc:Choice Requires="wps">
                  <w:drawing>
                    <wp:anchor distT="0" distB="0" distL="114300" distR="114300" simplePos="0" relativeHeight="251657216" behindDoc="0" locked="0" layoutInCell="1" allowOverlap="1" wp14:anchorId="43F6DD37" wp14:editId="70916F47">
                      <wp:simplePos x="0" y="0"/>
                      <wp:positionH relativeFrom="column">
                        <wp:posOffset>-25400</wp:posOffset>
                      </wp:positionH>
                      <wp:positionV relativeFrom="paragraph">
                        <wp:posOffset>-5080</wp:posOffset>
                      </wp:positionV>
                      <wp:extent cx="247650" cy="228600"/>
                      <wp:effectExtent l="57150" t="19050" r="76200" b="95250"/>
                      <wp:wrapNone/>
                      <wp:docPr id="4" name="Rectangle 4"/>
                      <wp:cNvGraphicFramePr/>
                      <a:graphic xmlns:a="http://schemas.openxmlformats.org/drawingml/2006/main">
                        <a:graphicData uri="http://schemas.microsoft.com/office/word/2010/wordprocessingShape">
                          <wps:wsp>
                            <wps:cNvSpPr/>
                            <wps:spPr>
                              <a:xfrm>
                                <a:off x="0" y="0"/>
                                <a:ext cx="247650" cy="2286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E1883" id="Rectangle 4" o:spid="_x0000_s1026" style="position:absolute;margin-left:-2pt;margin-top:-.4pt;width:19.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" filled="f" strokecolor="#4472c4 [3204]" strokeweight=".5pt"/>
                  </w:pict>
                </mc:Fallback>
              </mc:AlternateContent>
            </w:r>
            <w:r w:rsidRPr="00E16998">
              <w:rPr>
                <w:rFonts w:ascii="Arial" w:eastAsia="Times New Roman" w:hAnsi="Arial"/>
                <w:sz w:val="22"/>
                <w:szCs w:val="22"/>
                <w:lang w:eastAsia="en-GB"/>
              </w:rPr>
              <w:t xml:space="preserve">         </w:t>
            </w:r>
            <w:r w:rsidR="00DD6C09">
              <w:rPr>
                <w:rFonts w:ascii="Arial" w:eastAsia="Times New Roman" w:hAnsi="Arial"/>
                <w:sz w:val="22"/>
                <w:szCs w:val="22"/>
                <w:lang w:eastAsia="en-GB"/>
              </w:rPr>
              <w:t>We are available for</w:t>
            </w:r>
            <w:r w:rsidRPr="00E16998">
              <w:rPr>
                <w:rFonts w:ascii="Arial" w:eastAsia="Times New Roman" w:hAnsi="Arial"/>
                <w:sz w:val="22"/>
                <w:szCs w:val="22"/>
                <w:lang w:eastAsia="en-GB"/>
              </w:rPr>
              <w:t xml:space="preserve"> discussion</w:t>
            </w:r>
            <w:r w:rsidR="00DD6C09">
              <w:rPr>
                <w:rFonts w:ascii="Arial" w:eastAsia="Times New Roman" w:hAnsi="Arial"/>
                <w:sz w:val="22"/>
                <w:szCs w:val="22"/>
                <w:lang w:eastAsia="en-GB"/>
              </w:rPr>
              <w:t>s</w:t>
            </w:r>
            <w:r w:rsidRPr="00E16998">
              <w:rPr>
                <w:rFonts w:ascii="Arial" w:eastAsia="Times New Roman" w:hAnsi="Arial"/>
                <w:sz w:val="22"/>
                <w:szCs w:val="22"/>
                <w:lang w:eastAsia="en-GB"/>
              </w:rPr>
              <w:t xml:space="preserve"> on </w:t>
            </w:r>
            <w:r w:rsidR="00590381">
              <w:rPr>
                <w:rFonts w:ascii="Arial" w:eastAsia="Times New Roman" w:hAnsi="Arial"/>
                <w:sz w:val="22"/>
                <w:szCs w:val="22"/>
                <w:lang w:eastAsia="en-GB"/>
              </w:rPr>
              <w:t>Monday 20</w:t>
            </w:r>
            <w:r w:rsidR="00590381" w:rsidRPr="00590381">
              <w:rPr>
                <w:rFonts w:ascii="Arial" w:eastAsia="Times New Roman" w:hAnsi="Arial"/>
                <w:sz w:val="22"/>
                <w:szCs w:val="22"/>
                <w:vertAlign w:val="superscript"/>
                <w:lang w:eastAsia="en-GB"/>
              </w:rPr>
              <w:t>th</w:t>
            </w:r>
            <w:r w:rsidR="00590381">
              <w:rPr>
                <w:rFonts w:ascii="Arial" w:eastAsia="Times New Roman" w:hAnsi="Arial"/>
                <w:sz w:val="22"/>
                <w:szCs w:val="22"/>
                <w:lang w:eastAsia="en-GB"/>
              </w:rPr>
              <w:t xml:space="preserve"> November</w:t>
            </w:r>
            <w:r w:rsidRPr="00E16998">
              <w:rPr>
                <w:rFonts w:ascii="Arial" w:eastAsia="Times New Roman" w:hAnsi="Arial"/>
                <w:sz w:val="22"/>
                <w:szCs w:val="22"/>
                <w:lang w:eastAsia="en-GB"/>
              </w:rPr>
              <w:t xml:space="preserve"> </w:t>
            </w:r>
          </w:p>
        </w:tc>
      </w:tr>
    </w:tbl>
    <w:p w14:paraId="5C067997" w14:textId="77777777" w:rsidR="008709B3" w:rsidRPr="00E16998" w:rsidRDefault="008709B3" w:rsidP="00CD1E3E">
      <w:pPr>
        <w:rPr>
          <w:rFonts w:ascii="Arial" w:hAnsi="Arial" w:cs="Arial"/>
        </w:rPr>
      </w:pPr>
    </w:p>
    <w:tbl>
      <w:tblPr>
        <w:tblStyle w:val="PlainTable12"/>
        <w:tblW w:w="9236" w:type="dxa"/>
        <w:tblLook w:val="04A0" w:firstRow="1" w:lastRow="0" w:firstColumn="1" w:lastColumn="0" w:noHBand="0" w:noVBand="1"/>
      </w:tblPr>
      <w:tblGrid>
        <w:gridCol w:w="1809"/>
        <w:gridCol w:w="5529"/>
        <w:gridCol w:w="1898"/>
      </w:tblGrid>
      <w:tr w:rsidR="00A40F6F" w:rsidRPr="00E16998" w14:paraId="06500A39" w14:textId="77777777" w:rsidTr="00C17CAB">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923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09AADB8" w14:textId="77777777" w:rsidR="00A40F6F" w:rsidRPr="00E16998" w:rsidRDefault="00A40F6F" w:rsidP="00CD1E3E">
            <w:pPr>
              <w:numPr>
                <w:ilvl w:val="0"/>
                <w:numId w:val="1"/>
              </w:numPr>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Collaboration and partner </w:t>
            </w:r>
            <w:proofErr w:type="spellStart"/>
            <w:r w:rsidRPr="00E16998">
              <w:rPr>
                <w:rFonts w:ascii="Arial" w:eastAsia="Times New Roman" w:hAnsi="Arial"/>
                <w:sz w:val="22"/>
                <w:szCs w:val="22"/>
                <w:lang w:eastAsia="en-GB"/>
              </w:rPr>
              <w:t>organisations</w:t>
            </w:r>
            <w:proofErr w:type="spellEnd"/>
            <w:r w:rsidRPr="00E16998">
              <w:rPr>
                <w:rFonts w:ascii="Arial" w:eastAsia="Times New Roman" w:hAnsi="Arial"/>
                <w:b w:val="0"/>
                <w:sz w:val="22"/>
                <w:szCs w:val="22"/>
                <w:lang w:eastAsia="en-GB"/>
              </w:rPr>
              <w:t xml:space="preserve"> </w:t>
            </w:r>
          </w:p>
          <w:p w14:paraId="49071BDF" w14:textId="77777777" w:rsidR="00A40F6F" w:rsidRPr="00E16998" w:rsidRDefault="00A40F6F" w:rsidP="008E38FA">
            <w:pPr>
              <w:tabs>
                <w:tab w:val="left" w:pos="6521"/>
              </w:tabs>
              <w:spacing w:after="120" w:line="264" w:lineRule="auto"/>
              <w:rPr>
                <w:rFonts w:ascii="Arial" w:eastAsia="Arial" w:hAnsi="Arial"/>
                <w:b w:val="0"/>
                <w:bCs w:val="0"/>
                <w:i/>
                <w:sz w:val="22"/>
                <w:szCs w:val="22"/>
                <w:lang w:eastAsia="en-GB"/>
              </w:rPr>
            </w:pPr>
          </w:p>
          <w:p w14:paraId="3AB02CC5" w14:textId="77777777" w:rsidR="00A40F6F" w:rsidRPr="004B1AF8" w:rsidRDefault="00A40F6F" w:rsidP="00A40F6F">
            <w:pPr>
              <w:contextualSpacing/>
              <w:rPr>
                <w:rFonts w:ascii="Arial" w:eastAsia="Arial" w:hAnsi="Arial"/>
                <w:b w:val="0"/>
                <w:bCs w:val="0"/>
                <w:i/>
                <w:sz w:val="22"/>
                <w:szCs w:val="22"/>
                <w:lang w:eastAsia="en-GB"/>
              </w:rPr>
            </w:pPr>
            <w:r w:rsidRPr="004B1AF8">
              <w:rPr>
                <w:rFonts w:ascii="Arial" w:eastAsia="Arial" w:hAnsi="Arial"/>
                <w:b w:val="0"/>
                <w:bCs w:val="0"/>
                <w:i/>
                <w:sz w:val="22"/>
                <w:szCs w:val="22"/>
                <w:lang w:eastAsia="en-GB"/>
              </w:rPr>
              <w:t xml:space="preserve">Please list the other </w:t>
            </w:r>
            <w:proofErr w:type="spellStart"/>
            <w:r w:rsidRPr="004B1AF8">
              <w:rPr>
                <w:rFonts w:ascii="Arial" w:eastAsia="Arial" w:hAnsi="Arial"/>
                <w:b w:val="0"/>
                <w:bCs w:val="0"/>
                <w:i/>
                <w:sz w:val="22"/>
                <w:szCs w:val="22"/>
                <w:lang w:eastAsia="en-GB"/>
              </w:rPr>
              <w:t>organisations</w:t>
            </w:r>
            <w:proofErr w:type="spellEnd"/>
            <w:r w:rsidRPr="004B1AF8">
              <w:rPr>
                <w:rFonts w:ascii="Arial" w:eastAsia="Arial" w:hAnsi="Arial"/>
                <w:b w:val="0"/>
                <w:bCs w:val="0"/>
                <w:i/>
                <w:sz w:val="22"/>
                <w:szCs w:val="22"/>
                <w:lang w:eastAsia="en-GB"/>
              </w:rPr>
              <w:t xml:space="preserve"> you will work with on the project and briefly outline their role.</w:t>
            </w:r>
          </w:p>
          <w:p w14:paraId="69448FDD" w14:textId="69C4B712" w:rsidR="00A40F6F" w:rsidRPr="00E16998" w:rsidRDefault="00A40F6F" w:rsidP="00A40F6F">
            <w:pPr>
              <w:contextualSpacing/>
              <w:rPr>
                <w:rFonts w:ascii="Arial" w:eastAsia="Times New Roman" w:hAnsi="Arial"/>
                <w:sz w:val="22"/>
                <w:szCs w:val="22"/>
                <w:lang w:eastAsia="en-GB"/>
              </w:rPr>
            </w:pPr>
            <w:r w:rsidRPr="00E16998">
              <w:rPr>
                <w:rFonts w:ascii="Arial" w:eastAsia="Arial" w:hAnsi="Arial"/>
                <w:i/>
                <w:sz w:val="22"/>
                <w:szCs w:val="22"/>
                <w:lang w:eastAsia="en-GB"/>
              </w:rPr>
              <w:t xml:space="preserve">  </w:t>
            </w:r>
          </w:p>
        </w:tc>
      </w:tr>
      <w:tr w:rsidR="00CD1E3E" w:rsidRPr="00E16998" w14:paraId="21EA45F5" w14:textId="77777777" w:rsidTr="00B8180C">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47A4E6A0" w14:textId="77777777" w:rsidR="00CD1E3E" w:rsidRPr="00E16998" w:rsidRDefault="00CD1E3E" w:rsidP="008E38FA">
            <w:pPr>
              <w:rPr>
                <w:rFonts w:ascii="Arial" w:eastAsia="Times New Roman" w:hAnsi="Arial"/>
                <w:b w:val="0"/>
                <w:bCs w:val="0"/>
                <w:i/>
                <w:sz w:val="22"/>
                <w:szCs w:val="22"/>
                <w:lang w:eastAsia="en-GB"/>
              </w:rPr>
            </w:pPr>
            <w:proofErr w:type="spellStart"/>
            <w:r w:rsidRPr="00E16998">
              <w:rPr>
                <w:rFonts w:ascii="Arial" w:eastAsia="Times New Roman" w:hAnsi="Arial"/>
                <w:i/>
                <w:sz w:val="22"/>
                <w:szCs w:val="22"/>
                <w:lang w:eastAsia="en-GB"/>
              </w:rPr>
              <w:t>Organisation</w:t>
            </w:r>
            <w:proofErr w:type="spellEnd"/>
            <w:r w:rsidRPr="00E16998">
              <w:rPr>
                <w:rFonts w:ascii="Arial" w:eastAsia="Times New Roman" w:hAnsi="Arial"/>
                <w:i/>
                <w:sz w:val="22"/>
                <w:szCs w:val="22"/>
                <w:lang w:eastAsia="en-GB"/>
              </w:rPr>
              <w:t xml:space="preserve"> Name </w:t>
            </w: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1C3071A0" w14:textId="77777777" w:rsidR="00CD1E3E" w:rsidRPr="00E16998" w:rsidRDefault="00CD1E3E" w:rsidP="008E38FA">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sz w:val="22"/>
                <w:szCs w:val="22"/>
                <w:lang w:eastAsia="en-GB"/>
              </w:rPr>
            </w:pPr>
            <w:r w:rsidRPr="00E16998">
              <w:rPr>
                <w:rFonts w:ascii="Arial" w:eastAsia="Times New Roman" w:hAnsi="Arial"/>
                <w:b/>
                <w:bCs/>
                <w:i/>
                <w:sz w:val="22"/>
                <w:szCs w:val="22"/>
                <w:lang w:eastAsia="en-GB"/>
              </w:rPr>
              <w:t xml:space="preserve">Role </w:t>
            </w: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tcPr>
          <w:p w14:paraId="0983D760" w14:textId="77777777" w:rsidR="00CD1E3E" w:rsidRPr="00E16998" w:rsidRDefault="00CD1E3E" w:rsidP="008E38FA">
            <w:pPr>
              <w:cnfStyle w:val="000000100000" w:firstRow="0" w:lastRow="0" w:firstColumn="0" w:lastColumn="0" w:oddVBand="0" w:evenVBand="0" w:oddHBand="1" w:evenHBand="0" w:firstRowFirstColumn="0" w:firstRowLastColumn="0" w:lastRowFirstColumn="0" w:lastRowLastColumn="0"/>
              <w:rPr>
                <w:rFonts w:ascii="Arial" w:eastAsia="Times New Roman" w:hAnsi="Arial"/>
                <w:b/>
                <w:bCs/>
                <w:i/>
                <w:sz w:val="22"/>
                <w:szCs w:val="22"/>
                <w:lang w:eastAsia="en-GB"/>
              </w:rPr>
            </w:pPr>
            <w:r w:rsidRPr="00E16998">
              <w:rPr>
                <w:rFonts w:ascii="Arial" w:eastAsia="Times New Roman" w:hAnsi="Arial"/>
                <w:b/>
                <w:bCs/>
                <w:i/>
                <w:sz w:val="22"/>
                <w:szCs w:val="22"/>
                <w:lang w:eastAsia="en-GB"/>
              </w:rPr>
              <w:t xml:space="preserve">Approx. % of work delivered by each partner  </w:t>
            </w:r>
          </w:p>
        </w:tc>
      </w:tr>
      <w:tr w:rsidR="00CD1E3E" w:rsidRPr="00E16998" w14:paraId="716929A5" w14:textId="77777777" w:rsidTr="008E38FA">
        <w:trPr>
          <w:trHeight w:val="3076"/>
        </w:trPr>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8A97CE" w14:textId="77777777" w:rsidR="00CD1E3E" w:rsidRPr="00E16998" w:rsidRDefault="00CD1E3E" w:rsidP="008E38FA">
            <w:pPr>
              <w:rPr>
                <w:rFonts w:ascii="Arial" w:eastAsia="Times New Roman" w:hAnsi="Arial"/>
                <w:bCs w:val="0"/>
                <w:sz w:val="22"/>
                <w:szCs w:val="22"/>
                <w:lang w:eastAsia="en-GB"/>
              </w:rPr>
            </w:pPr>
          </w:p>
        </w:tc>
        <w:tc>
          <w:tcPr>
            <w:tcW w:w="55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E7E78" w14:textId="77777777" w:rsidR="00CD1E3E" w:rsidRPr="00E16998" w:rsidRDefault="00CD1E3E" w:rsidP="008E38FA">
            <w:pPr>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2"/>
                <w:szCs w:val="22"/>
                <w:lang w:eastAsia="en-GB"/>
              </w:rPr>
            </w:pPr>
          </w:p>
        </w:tc>
        <w:tc>
          <w:tcPr>
            <w:tcW w:w="18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76AA1E" w14:textId="77777777" w:rsidR="00CD1E3E" w:rsidRPr="00E16998" w:rsidRDefault="00CD1E3E" w:rsidP="008E38FA">
            <w:pPr>
              <w:cnfStyle w:val="000000000000" w:firstRow="0" w:lastRow="0" w:firstColumn="0" w:lastColumn="0" w:oddVBand="0" w:evenVBand="0" w:oddHBand="0" w:evenHBand="0" w:firstRowFirstColumn="0" w:firstRowLastColumn="0" w:lastRowFirstColumn="0" w:lastRowLastColumn="0"/>
              <w:rPr>
                <w:rFonts w:ascii="Arial" w:eastAsia="Times New Roman" w:hAnsi="Arial"/>
                <w:bCs/>
                <w:sz w:val="22"/>
                <w:szCs w:val="22"/>
                <w:lang w:eastAsia="en-GB"/>
              </w:rPr>
            </w:pPr>
          </w:p>
        </w:tc>
      </w:tr>
    </w:tbl>
    <w:p w14:paraId="6A6F9C98" w14:textId="77777777" w:rsidR="00CD1E3E" w:rsidRPr="00E16998" w:rsidRDefault="00CD1E3E" w:rsidP="00CD1E3E">
      <w:pPr>
        <w:rPr>
          <w:rFonts w:ascii="Arial" w:hAnsi="Arial" w:cs="Arial"/>
        </w:rPr>
      </w:pPr>
    </w:p>
    <w:tbl>
      <w:tblPr>
        <w:tblStyle w:val="TableGrid"/>
        <w:tblW w:w="9209" w:type="dxa"/>
        <w:tblLook w:val="04A0" w:firstRow="1" w:lastRow="0" w:firstColumn="1" w:lastColumn="0" w:noHBand="0" w:noVBand="1"/>
      </w:tblPr>
      <w:tblGrid>
        <w:gridCol w:w="9209"/>
      </w:tblGrid>
      <w:tr w:rsidR="00CD1E3E" w:rsidRPr="00B8180C" w14:paraId="04530253" w14:textId="77777777" w:rsidTr="008E38FA">
        <w:tc>
          <w:tcPr>
            <w:tcW w:w="9209" w:type="dxa"/>
            <w:shd w:val="clear" w:color="auto" w:fill="FFFFFF" w:themeFill="background1"/>
          </w:tcPr>
          <w:p w14:paraId="56D76496" w14:textId="24D056F5" w:rsidR="00CD1E3E" w:rsidRDefault="00CD1E3E" w:rsidP="00CD1E3E">
            <w:pPr>
              <w:pStyle w:val="ListParagraph"/>
              <w:numPr>
                <w:ilvl w:val="0"/>
                <w:numId w:val="1"/>
              </w:numPr>
              <w:rPr>
                <w:rFonts w:ascii="Arial" w:hAnsi="Arial" w:cs="Arial"/>
                <w:b/>
              </w:rPr>
            </w:pPr>
            <w:r w:rsidRPr="00B8180C">
              <w:rPr>
                <w:rFonts w:ascii="Arial" w:hAnsi="Arial" w:cs="Arial"/>
                <w:b/>
              </w:rPr>
              <w:t>Funding</w:t>
            </w:r>
          </w:p>
          <w:p w14:paraId="75245316" w14:textId="77777777" w:rsidR="00B8180C" w:rsidRPr="00B8180C" w:rsidRDefault="00B8180C" w:rsidP="00B8180C">
            <w:pPr>
              <w:pStyle w:val="ListParagraph"/>
              <w:ind w:left="360"/>
              <w:rPr>
                <w:rFonts w:ascii="Arial" w:hAnsi="Arial" w:cs="Arial"/>
                <w:b/>
              </w:rPr>
            </w:pPr>
          </w:p>
          <w:p w14:paraId="203AA184" w14:textId="1E8A67E1" w:rsidR="00CD1E3E" w:rsidRPr="004B1AF8" w:rsidRDefault="00CD1E3E" w:rsidP="008E38FA">
            <w:pPr>
              <w:rPr>
                <w:rFonts w:ascii="Arial" w:hAnsi="Arial" w:cs="Arial"/>
                <w:bCs/>
                <w:i/>
              </w:rPr>
            </w:pPr>
            <w:r w:rsidRPr="004B1AF8">
              <w:rPr>
                <w:rFonts w:ascii="Arial" w:hAnsi="Arial" w:cs="Arial"/>
                <w:bCs/>
                <w:i/>
              </w:rPr>
              <w:t>Is this proposal already funded or part funded by other organisations or funding streams?</w:t>
            </w:r>
            <w:r w:rsidR="006D478B" w:rsidRPr="004B1AF8">
              <w:rPr>
                <w:rFonts w:ascii="Arial" w:hAnsi="Arial" w:cs="Arial"/>
                <w:bCs/>
                <w:i/>
              </w:rPr>
              <w:t xml:space="preserve"> </w:t>
            </w:r>
          </w:p>
        </w:tc>
      </w:tr>
      <w:tr w:rsidR="00CD1E3E" w:rsidRPr="00E16998" w14:paraId="5861A461" w14:textId="77777777" w:rsidTr="008E38FA">
        <w:trPr>
          <w:trHeight w:val="1738"/>
        </w:trPr>
        <w:tc>
          <w:tcPr>
            <w:tcW w:w="9209" w:type="dxa"/>
          </w:tcPr>
          <w:p w14:paraId="7F8CD48F" w14:textId="19587F1E" w:rsidR="00CD1E3E" w:rsidRPr="00E16998" w:rsidRDefault="004B1AF8" w:rsidP="008E38FA">
            <w:pPr>
              <w:rPr>
                <w:rFonts w:ascii="Arial" w:hAnsi="Arial" w:cs="Arial"/>
              </w:rPr>
            </w:pPr>
            <w:r>
              <w:rPr>
                <w:rFonts w:ascii="Arial" w:hAnsi="Arial" w:cs="Arial"/>
              </w:rPr>
              <w:lastRenderedPageBreak/>
              <w:t>Text (max 250 words)</w:t>
            </w:r>
          </w:p>
          <w:p w14:paraId="58C36ACF" w14:textId="77777777" w:rsidR="00CD1E3E" w:rsidRPr="00E16998" w:rsidRDefault="00CD1E3E" w:rsidP="008E38FA">
            <w:pPr>
              <w:rPr>
                <w:rFonts w:ascii="Arial" w:hAnsi="Arial" w:cs="Arial"/>
              </w:rPr>
            </w:pPr>
          </w:p>
          <w:p w14:paraId="5BE56096" w14:textId="77777777" w:rsidR="00CD1E3E" w:rsidRPr="00E16998" w:rsidRDefault="00CD1E3E" w:rsidP="008E38FA">
            <w:pPr>
              <w:rPr>
                <w:rFonts w:ascii="Arial" w:hAnsi="Arial" w:cs="Arial"/>
              </w:rPr>
            </w:pPr>
          </w:p>
          <w:p w14:paraId="09B74F16" w14:textId="77777777" w:rsidR="00CD1E3E" w:rsidRPr="00E16998" w:rsidRDefault="00CD1E3E" w:rsidP="008E38FA">
            <w:pPr>
              <w:rPr>
                <w:rFonts w:ascii="Arial" w:hAnsi="Arial" w:cs="Arial"/>
              </w:rPr>
            </w:pPr>
          </w:p>
        </w:tc>
      </w:tr>
      <w:tr w:rsidR="00CD1E3E" w:rsidRPr="00E16998" w14:paraId="5F1E81A5" w14:textId="77777777" w:rsidTr="00B8180C">
        <w:tc>
          <w:tcPr>
            <w:tcW w:w="9209" w:type="dxa"/>
            <w:shd w:val="clear" w:color="auto" w:fill="E7E6E6" w:themeFill="background2"/>
          </w:tcPr>
          <w:p w14:paraId="34EC0F94" w14:textId="7C6EBDF0" w:rsidR="00CD1E3E" w:rsidRPr="00E16998" w:rsidRDefault="00CD1E3E" w:rsidP="008E38FA">
            <w:pPr>
              <w:rPr>
                <w:rFonts w:ascii="Arial" w:hAnsi="Arial" w:cs="Arial"/>
                <w:b/>
              </w:rPr>
            </w:pPr>
            <w:r w:rsidRPr="00E16998">
              <w:rPr>
                <w:rFonts w:ascii="Arial" w:hAnsi="Arial" w:cs="Arial"/>
                <w:b/>
              </w:rPr>
              <w:t>(Pass/Fail) *Panel reserves the right to disqualify bids already funded or part funded at their discretion</w:t>
            </w:r>
            <w:r w:rsidR="00144E16" w:rsidRPr="00E16998">
              <w:rPr>
                <w:rFonts w:ascii="Arial" w:hAnsi="Arial" w:cs="Arial"/>
                <w:b/>
              </w:rPr>
              <w:t xml:space="preserve">. This will be on a </w:t>
            </w:r>
            <w:proofErr w:type="gramStart"/>
            <w:r w:rsidR="00144E16" w:rsidRPr="00E16998">
              <w:rPr>
                <w:rFonts w:ascii="Arial" w:hAnsi="Arial" w:cs="Arial"/>
                <w:b/>
              </w:rPr>
              <w:t>case by case</w:t>
            </w:r>
            <w:proofErr w:type="gramEnd"/>
            <w:r w:rsidR="00144E16" w:rsidRPr="00E16998">
              <w:rPr>
                <w:rFonts w:ascii="Arial" w:hAnsi="Arial" w:cs="Arial"/>
                <w:b/>
              </w:rPr>
              <w:t xml:space="preserve"> basis.</w:t>
            </w:r>
            <w:r w:rsidRPr="00E16998">
              <w:rPr>
                <w:rFonts w:ascii="Arial" w:hAnsi="Arial" w:cs="Arial"/>
                <w:b/>
              </w:rPr>
              <w:t xml:space="preserve"> </w:t>
            </w:r>
          </w:p>
        </w:tc>
      </w:tr>
    </w:tbl>
    <w:p w14:paraId="306091D3" w14:textId="77777777" w:rsidR="00CD1E3E" w:rsidRPr="00E16998" w:rsidRDefault="00CD1E3E" w:rsidP="00CD1E3E">
      <w:pPr>
        <w:rPr>
          <w:rFonts w:ascii="Arial" w:hAnsi="Arial" w:cs="Arial"/>
        </w:rPr>
      </w:pPr>
    </w:p>
    <w:tbl>
      <w:tblPr>
        <w:tblStyle w:val="PlainTable111"/>
        <w:tblpPr w:leftFromText="180" w:rightFromText="180" w:vertAnchor="text" w:horzAnchor="margin" w:tblpY="319"/>
        <w:tblOverlap w:val="never"/>
        <w:tblW w:w="9026" w:type="dxa"/>
        <w:tblLook w:val="04A0" w:firstRow="1" w:lastRow="0" w:firstColumn="1" w:lastColumn="0" w:noHBand="0" w:noVBand="1"/>
      </w:tblPr>
      <w:tblGrid>
        <w:gridCol w:w="9026"/>
      </w:tblGrid>
      <w:tr w:rsidR="00CD1E3E" w:rsidRPr="00E16998" w14:paraId="2379D8EE" w14:textId="77777777" w:rsidTr="008E38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3C7214D" w14:textId="77777777" w:rsidR="00CD1E3E" w:rsidRPr="00E16998" w:rsidRDefault="00CD1E3E" w:rsidP="00CD1E3E">
            <w:pPr>
              <w:pStyle w:val="ListParagraph"/>
              <w:numPr>
                <w:ilvl w:val="0"/>
                <w:numId w:val="1"/>
              </w:numPr>
              <w:tabs>
                <w:tab w:val="left" w:pos="6521"/>
              </w:tabs>
              <w:spacing w:after="120" w:line="264" w:lineRule="auto"/>
              <w:rPr>
                <w:rFonts w:ascii="Arial" w:eastAsia="Arial" w:hAnsi="Arial"/>
                <w:sz w:val="22"/>
                <w:szCs w:val="22"/>
              </w:rPr>
            </w:pPr>
            <w:r w:rsidRPr="00E16998">
              <w:rPr>
                <w:rFonts w:ascii="Arial" w:eastAsia="Arial" w:hAnsi="Arial"/>
                <w:sz w:val="22"/>
                <w:szCs w:val="22"/>
              </w:rPr>
              <w:t>Problem and rationale (Why are you applying?)</w:t>
            </w:r>
          </w:p>
          <w:p w14:paraId="09552BB1" w14:textId="32BA55CE" w:rsidR="00CD1E3E" w:rsidRPr="00E16998" w:rsidRDefault="00CD1E3E" w:rsidP="008E38FA">
            <w:pPr>
              <w:tabs>
                <w:tab w:val="left" w:pos="6521"/>
              </w:tabs>
              <w:spacing w:after="120" w:line="264" w:lineRule="auto"/>
              <w:rPr>
                <w:rFonts w:ascii="Arial" w:eastAsia="Arial" w:hAnsi="Arial"/>
                <w:sz w:val="22"/>
                <w:szCs w:val="22"/>
              </w:rPr>
            </w:pPr>
            <w:r w:rsidRPr="00E16998">
              <w:rPr>
                <w:rFonts w:ascii="Arial" w:eastAsia="Arial" w:hAnsi="Arial"/>
                <w:b w:val="0"/>
                <w:i/>
                <w:sz w:val="22"/>
                <w:szCs w:val="22"/>
              </w:rPr>
              <w:t xml:space="preserve">Consider why you are proposing this project, the issue you are trying to solve, your target group, geographical </w:t>
            </w:r>
            <w:proofErr w:type="gramStart"/>
            <w:r w:rsidRPr="00E16998">
              <w:rPr>
                <w:rFonts w:ascii="Arial" w:eastAsia="Arial" w:hAnsi="Arial"/>
                <w:b w:val="0"/>
                <w:i/>
                <w:sz w:val="22"/>
                <w:szCs w:val="22"/>
              </w:rPr>
              <w:t>area</w:t>
            </w:r>
            <w:proofErr w:type="gramEnd"/>
            <w:r w:rsidRPr="00E16998">
              <w:rPr>
                <w:rFonts w:ascii="Arial" w:eastAsia="Arial" w:hAnsi="Arial"/>
                <w:b w:val="0"/>
                <w:i/>
                <w:sz w:val="22"/>
                <w:szCs w:val="22"/>
              </w:rPr>
              <w:t xml:space="preserve"> and case for the project’s importance</w:t>
            </w:r>
            <w:r w:rsidR="0097561F" w:rsidRPr="00E16998">
              <w:rPr>
                <w:rFonts w:ascii="Arial" w:eastAsia="Arial" w:hAnsi="Arial"/>
                <w:b w:val="0"/>
                <w:i/>
                <w:sz w:val="22"/>
                <w:szCs w:val="22"/>
              </w:rPr>
              <w:t>.</w:t>
            </w:r>
            <w:r w:rsidRPr="00E16998">
              <w:rPr>
                <w:rFonts w:ascii="Arial" w:eastAsia="Arial" w:hAnsi="Arial"/>
                <w:b w:val="0"/>
                <w:i/>
                <w:sz w:val="22"/>
                <w:szCs w:val="22"/>
              </w:rPr>
              <w:t xml:space="preserve"> </w:t>
            </w:r>
          </w:p>
        </w:tc>
      </w:tr>
      <w:tr w:rsidR="00CD1E3E" w:rsidRPr="00E16998" w14:paraId="57F0CB78" w14:textId="77777777" w:rsidTr="003E33F2">
        <w:trPr>
          <w:cnfStyle w:val="000000100000" w:firstRow="0" w:lastRow="0" w:firstColumn="0" w:lastColumn="0" w:oddVBand="0" w:evenVBand="0" w:oddHBand="1" w:evenHBand="0"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483DBB6" w14:textId="77777777" w:rsidR="00CD1E3E" w:rsidRPr="00E16998" w:rsidRDefault="00CD1E3E" w:rsidP="008E38FA">
            <w:pPr>
              <w:rPr>
                <w:rFonts w:ascii="Arial" w:eastAsia="Times New Roman" w:hAnsi="Arial"/>
                <w:sz w:val="22"/>
                <w:szCs w:val="22"/>
                <w:lang w:eastAsia="en-GB"/>
              </w:rPr>
            </w:pPr>
          </w:p>
          <w:p w14:paraId="21907FE7" w14:textId="0BEF8190" w:rsidR="00CD1E3E" w:rsidRPr="00E16998" w:rsidRDefault="00CD1E3E" w:rsidP="008E38FA">
            <w:pPr>
              <w:rPr>
                <w:rFonts w:ascii="Arial" w:eastAsia="Times New Roman" w:hAnsi="Arial"/>
                <w:sz w:val="22"/>
                <w:szCs w:val="22"/>
                <w:lang w:eastAsia="en-GB"/>
              </w:rPr>
            </w:pPr>
            <w:r w:rsidRPr="00E16998">
              <w:rPr>
                <w:rFonts w:ascii="Arial" w:eastAsia="Times New Roman" w:hAnsi="Arial"/>
                <w:sz w:val="22"/>
                <w:szCs w:val="22"/>
                <w:lang w:eastAsia="en-GB"/>
              </w:rPr>
              <w:t>Which Fast</w:t>
            </w:r>
            <w:r w:rsidR="008709B3" w:rsidRPr="00E16998">
              <w:rPr>
                <w:rFonts w:ascii="Arial" w:eastAsia="Times New Roman" w:hAnsi="Arial"/>
                <w:sz w:val="22"/>
                <w:szCs w:val="22"/>
                <w:lang w:eastAsia="en-GB"/>
              </w:rPr>
              <w:t>-</w:t>
            </w:r>
            <w:r w:rsidRPr="00E16998">
              <w:rPr>
                <w:rFonts w:ascii="Arial" w:eastAsia="Times New Roman" w:hAnsi="Arial"/>
                <w:sz w:val="22"/>
                <w:szCs w:val="22"/>
                <w:lang w:eastAsia="en-GB"/>
              </w:rPr>
              <w:t>Track Cities priority area does your application address:</w:t>
            </w:r>
          </w:p>
          <w:p w14:paraId="3F878FE5" w14:textId="77777777" w:rsidR="00CD1E3E" w:rsidRPr="00E16998" w:rsidRDefault="00CD1E3E" w:rsidP="008E38FA">
            <w:pPr>
              <w:rPr>
                <w:rFonts w:ascii="Arial" w:eastAsia="Times New Roman" w:hAnsi="Arial"/>
                <w:sz w:val="22"/>
                <w:szCs w:val="22"/>
                <w:lang w:eastAsia="en-GB"/>
              </w:rPr>
            </w:pPr>
            <w:r w:rsidRPr="00E16998">
              <w:rPr>
                <w:rFonts w:ascii="Arial" w:eastAsia="Times New Roman" w:hAnsi="Arial"/>
                <w:sz w:val="22"/>
                <w:szCs w:val="22"/>
                <w:lang w:eastAsia="en-GB"/>
              </w:rPr>
              <w:t xml:space="preserve"> </w:t>
            </w:r>
          </w:p>
          <w:p w14:paraId="4EA808E6" w14:textId="77777777" w:rsidR="00CD1E3E" w:rsidRPr="00E16998" w:rsidRDefault="00CD1E3E" w:rsidP="008E38FA">
            <w:pPr>
              <w:rPr>
                <w:rFonts w:ascii="Arial" w:eastAsia="Times New Roman" w:hAnsi="Arial"/>
                <w:sz w:val="22"/>
                <w:szCs w:val="22"/>
                <w:lang w:eastAsia="en-GB"/>
              </w:rPr>
            </w:pPr>
            <w:r w:rsidRPr="00E16998">
              <w:rPr>
                <w:rFonts w:ascii="Arial" w:eastAsia="Times New Roman" w:hAnsi="Arial"/>
                <w:noProof/>
                <w:lang w:eastAsia="en-GB"/>
              </w:rPr>
              <mc:AlternateContent>
                <mc:Choice Requires="wps">
                  <w:drawing>
                    <wp:anchor distT="0" distB="0" distL="114300" distR="114300" simplePos="0" relativeHeight="251658240" behindDoc="0" locked="0" layoutInCell="1" allowOverlap="1" wp14:anchorId="1666F101" wp14:editId="063870BC">
                      <wp:simplePos x="0" y="0"/>
                      <wp:positionH relativeFrom="column">
                        <wp:posOffset>31750</wp:posOffset>
                      </wp:positionH>
                      <wp:positionV relativeFrom="paragraph">
                        <wp:posOffset>-1270</wp:posOffset>
                      </wp:positionV>
                      <wp:extent cx="222250" cy="209550"/>
                      <wp:effectExtent l="57150" t="19050" r="82550" b="95250"/>
                      <wp:wrapNone/>
                      <wp:docPr id="12" name="Flowchart: Process 12"/>
                      <wp:cNvGraphicFramePr/>
                      <a:graphic xmlns:a="http://schemas.openxmlformats.org/drawingml/2006/main">
                        <a:graphicData uri="http://schemas.microsoft.com/office/word/2010/wordprocessingShape">
                          <wps:wsp>
                            <wps:cNvSpPr/>
                            <wps:spPr>
                              <a:xfrm>
                                <a:off x="0" y="0"/>
                                <a:ext cx="222250" cy="209550"/>
                              </a:xfrm>
                              <a:prstGeom prst="flowChartProces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072C48" id="_x0000_t109" coordsize="21600,21600" o:spt="109" path="m,l,21600r21600,l21600,xe">
                      <v:stroke joinstyle="miter"/>
                      <v:path gradientshapeok="t" o:connecttype="rect"/>
                    </v:shapetype>
                    <v:shape id="Flowchart: Process 12" o:spid="_x0000_s1026" type="#_x0000_t109" style="position:absolute;margin-left:2.5pt;margin-top:-.1pt;width:17.5pt;height: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" filled="f" strokecolor="#4472c4 [3204]" strokeweight=".5pt"/>
                  </w:pict>
                </mc:Fallback>
              </mc:AlternateContent>
            </w:r>
            <w:r w:rsidRPr="00E16998">
              <w:rPr>
                <w:rFonts w:ascii="Arial" w:eastAsia="Times New Roman" w:hAnsi="Arial"/>
                <w:sz w:val="22"/>
                <w:szCs w:val="22"/>
                <w:lang w:eastAsia="en-GB"/>
              </w:rPr>
              <w:t xml:space="preserve">          </w:t>
            </w:r>
            <w:r w:rsidRPr="00E16998">
              <w:rPr>
                <w:rFonts w:ascii="Arial" w:hAnsi="Arial"/>
                <w:sz w:val="22"/>
                <w:szCs w:val="22"/>
              </w:rPr>
              <w:t xml:space="preserve"> </w:t>
            </w:r>
            <w:r w:rsidRPr="00E16998">
              <w:rPr>
                <w:rFonts w:ascii="Arial" w:eastAsia="Times New Roman" w:hAnsi="Arial"/>
                <w:sz w:val="22"/>
                <w:szCs w:val="22"/>
                <w:lang w:eastAsia="en-GB"/>
              </w:rPr>
              <w:t>Embedding a peer support network in HIV clinics across London</w:t>
            </w:r>
          </w:p>
          <w:p w14:paraId="1F6A4F0D" w14:textId="77777777" w:rsidR="00CD1E3E" w:rsidRPr="00E16998" w:rsidRDefault="00CD1E3E" w:rsidP="008E38FA">
            <w:pPr>
              <w:rPr>
                <w:rFonts w:ascii="Arial" w:eastAsia="Times New Roman" w:hAnsi="Arial"/>
                <w:sz w:val="22"/>
                <w:szCs w:val="22"/>
                <w:lang w:eastAsia="en-GB"/>
              </w:rPr>
            </w:pPr>
            <w:r w:rsidRPr="00E16998">
              <w:rPr>
                <w:rFonts w:ascii="Arial" w:eastAsia="Times New Roman" w:hAnsi="Arial"/>
                <w:sz w:val="22"/>
                <w:szCs w:val="22"/>
                <w:lang w:eastAsia="en-GB"/>
              </w:rPr>
              <w:t xml:space="preserve">          </w:t>
            </w:r>
          </w:p>
          <w:p w14:paraId="4C6763FD" w14:textId="77777777" w:rsidR="00CD1E3E" w:rsidRPr="00E16998" w:rsidRDefault="00CD1E3E" w:rsidP="008E38FA">
            <w:pPr>
              <w:rPr>
                <w:rFonts w:ascii="Arial" w:eastAsia="Times New Roman" w:hAnsi="Arial"/>
                <w:sz w:val="22"/>
                <w:szCs w:val="22"/>
                <w:lang w:eastAsia="en-GB"/>
              </w:rPr>
            </w:pPr>
            <w:r w:rsidRPr="00E16998">
              <w:rPr>
                <w:rFonts w:ascii="Arial" w:eastAsia="Times New Roman" w:hAnsi="Arial"/>
                <w:noProof/>
                <w:lang w:eastAsia="en-GB"/>
              </w:rPr>
              <mc:AlternateContent>
                <mc:Choice Requires="wps">
                  <w:drawing>
                    <wp:anchor distT="0" distB="0" distL="114300" distR="114300" simplePos="0" relativeHeight="251659264" behindDoc="0" locked="0" layoutInCell="1" allowOverlap="1" wp14:anchorId="3E4986B5" wp14:editId="25C1A040">
                      <wp:simplePos x="0" y="0"/>
                      <wp:positionH relativeFrom="column">
                        <wp:posOffset>31750</wp:posOffset>
                      </wp:positionH>
                      <wp:positionV relativeFrom="paragraph">
                        <wp:posOffset>1270</wp:posOffset>
                      </wp:positionV>
                      <wp:extent cx="222250" cy="209550"/>
                      <wp:effectExtent l="57150" t="19050" r="82550" b="95250"/>
                      <wp:wrapNone/>
                      <wp:docPr id="14" name="Flowchart: Process 14"/>
                      <wp:cNvGraphicFramePr/>
                      <a:graphic xmlns:a="http://schemas.openxmlformats.org/drawingml/2006/main">
                        <a:graphicData uri="http://schemas.microsoft.com/office/word/2010/wordprocessingShape">
                          <wps:wsp>
                            <wps:cNvSpPr/>
                            <wps:spPr>
                              <a:xfrm>
                                <a:off x="0" y="0"/>
                                <a:ext cx="222250" cy="209550"/>
                              </a:xfrm>
                              <a:prstGeom prst="flowChartProcess">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9CFEE" id="Flowchart: Process 14" o:spid="_x0000_s1026" type="#_x0000_t109" style="position:absolute;margin-left:2.5pt;margin-top:.1pt;width: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" filled="f" strokecolor="#4a7ebb">
                      <v:shadow on="t" color="black" opacity="22937f" origin=",.5" offset="0,.63889mm"/>
                    </v:shape>
                  </w:pict>
                </mc:Fallback>
              </mc:AlternateContent>
            </w:r>
            <w:r w:rsidRPr="00E16998">
              <w:rPr>
                <w:rFonts w:ascii="Arial" w:eastAsia="Times New Roman" w:hAnsi="Arial"/>
                <w:sz w:val="22"/>
                <w:szCs w:val="22"/>
                <w:lang w:eastAsia="en-GB"/>
              </w:rPr>
              <w:t xml:space="preserve">          </w:t>
            </w:r>
            <w:r w:rsidRPr="00E16998">
              <w:rPr>
                <w:rFonts w:ascii="Arial" w:hAnsi="Arial"/>
                <w:sz w:val="22"/>
                <w:szCs w:val="22"/>
              </w:rPr>
              <w:t xml:space="preserve"> </w:t>
            </w:r>
            <w:r w:rsidRPr="00E16998">
              <w:rPr>
                <w:rFonts w:ascii="Arial" w:eastAsia="Times New Roman" w:hAnsi="Arial"/>
                <w:sz w:val="22"/>
                <w:szCs w:val="22"/>
                <w:lang w:eastAsia="en-GB"/>
              </w:rPr>
              <w:t>Improving the quality of life and well-being of people living with HIV</w:t>
            </w:r>
          </w:p>
          <w:p w14:paraId="3573B894" w14:textId="77777777" w:rsidR="00CD1E3E" w:rsidRPr="00E16998" w:rsidRDefault="00CD1E3E" w:rsidP="008E38FA">
            <w:pPr>
              <w:rPr>
                <w:rFonts w:ascii="Arial" w:eastAsia="Times New Roman" w:hAnsi="Arial"/>
                <w:sz w:val="22"/>
                <w:szCs w:val="22"/>
                <w:lang w:eastAsia="en-GB"/>
              </w:rPr>
            </w:pPr>
            <w:r w:rsidRPr="00E16998">
              <w:rPr>
                <w:rFonts w:ascii="Arial" w:eastAsia="Times New Roman" w:hAnsi="Arial"/>
                <w:noProof/>
                <w:lang w:eastAsia="en-GB"/>
              </w:rPr>
              <mc:AlternateContent>
                <mc:Choice Requires="wps">
                  <w:drawing>
                    <wp:anchor distT="0" distB="0" distL="114300" distR="114300" simplePos="0" relativeHeight="251660288" behindDoc="0" locked="0" layoutInCell="1" allowOverlap="1" wp14:anchorId="102D9091" wp14:editId="3F0FD1EF">
                      <wp:simplePos x="0" y="0"/>
                      <wp:positionH relativeFrom="column">
                        <wp:posOffset>31750</wp:posOffset>
                      </wp:positionH>
                      <wp:positionV relativeFrom="paragraph">
                        <wp:posOffset>177165</wp:posOffset>
                      </wp:positionV>
                      <wp:extent cx="222250" cy="209550"/>
                      <wp:effectExtent l="57150" t="19050" r="82550" b="95250"/>
                      <wp:wrapNone/>
                      <wp:docPr id="15" name="Flowchart: Process 15"/>
                      <wp:cNvGraphicFramePr/>
                      <a:graphic xmlns:a="http://schemas.openxmlformats.org/drawingml/2006/main">
                        <a:graphicData uri="http://schemas.microsoft.com/office/word/2010/wordprocessingShape">
                          <wps:wsp>
                            <wps:cNvSpPr/>
                            <wps:spPr>
                              <a:xfrm>
                                <a:off x="0" y="0"/>
                                <a:ext cx="222250" cy="209550"/>
                              </a:xfrm>
                              <a:prstGeom prst="flowChartProcess">
                                <a:avLst/>
                              </a:prstGeom>
                              <a:no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F3BAD5" id="Flowchart: Process 15" o:spid="_x0000_s1026" type="#_x0000_t109" style="position:absolute;margin-left:2.5pt;margin-top:13.95pt;width:1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" filled="f" strokecolor="#4a7ebb">
                      <v:shadow on="t" color="black" opacity="22937f" origin=",.5" offset="0,.63889mm"/>
                    </v:shape>
                  </w:pict>
                </mc:Fallback>
              </mc:AlternateContent>
            </w:r>
            <w:r w:rsidRPr="00E16998">
              <w:rPr>
                <w:rFonts w:ascii="Arial" w:eastAsia="Times New Roman" w:hAnsi="Arial"/>
                <w:sz w:val="22"/>
                <w:szCs w:val="22"/>
                <w:lang w:eastAsia="en-GB"/>
              </w:rPr>
              <w:t xml:space="preserve">          </w:t>
            </w:r>
          </w:p>
          <w:p w14:paraId="337CCD2C" w14:textId="77777777" w:rsidR="00CD1E3E" w:rsidRPr="00E16998" w:rsidRDefault="00CD1E3E" w:rsidP="008E38FA">
            <w:pPr>
              <w:ind w:left="720"/>
              <w:rPr>
                <w:rFonts w:ascii="Arial" w:eastAsia="Times New Roman" w:hAnsi="Arial"/>
                <w:sz w:val="22"/>
                <w:szCs w:val="22"/>
                <w:lang w:eastAsia="en-GB"/>
              </w:rPr>
            </w:pPr>
            <w:r w:rsidRPr="00E16998">
              <w:rPr>
                <w:rFonts w:ascii="Arial" w:eastAsia="Times New Roman" w:hAnsi="Arial"/>
                <w:sz w:val="22"/>
                <w:szCs w:val="22"/>
                <w:lang w:eastAsia="en-GB"/>
              </w:rPr>
              <w:t xml:space="preserve">Re-engaging people diagnosed with HIV who are no longer accessing care or </w:t>
            </w:r>
            <w:proofErr w:type="gramStart"/>
            <w:r w:rsidRPr="00E16998">
              <w:rPr>
                <w:rFonts w:ascii="Arial" w:eastAsia="Times New Roman" w:hAnsi="Arial"/>
                <w:sz w:val="22"/>
                <w:szCs w:val="22"/>
                <w:lang w:eastAsia="en-GB"/>
              </w:rPr>
              <w:t>treatment</w:t>
            </w:r>
            <w:proofErr w:type="gramEnd"/>
            <w:r w:rsidRPr="00E16998">
              <w:rPr>
                <w:rFonts w:ascii="Arial" w:eastAsia="Times New Roman" w:hAnsi="Arial"/>
                <w:sz w:val="22"/>
                <w:szCs w:val="22"/>
                <w:lang w:eastAsia="en-GB"/>
              </w:rPr>
              <w:tab/>
            </w:r>
          </w:p>
          <w:p w14:paraId="55D7EECB" w14:textId="77777777" w:rsidR="00CD1E3E" w:rsidRPr="00E16998" w:rsidRDefault="00CD1E3E" w:rsidP="008E38FA">
            <w:pPr>
              <w:rPr>
                <w:rFonts w:ascii="Arial" w:eastAsia="Times New Roman" w:hAnsi="Arial"/>
                <w:sz w:val="22"/>
                <w:szCs w:val="22"/>
                <w:lang w:eastAsia="en-GB"/>
              </w:rPr>
            </w:pPr>
          </w:p>
        </w:tc>
      </w:tr>
      <w:tr w:rsidR="00CD1E3E" w:rsidRPr="00E16998" w14:paraId="518F4478" w14:textId="77777777" w:rsidTr="003E33F2">
        <w:trPr>
          <w:trHeight w:val="342"/>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tcPr>
          <w:p w14:paraId="4BBA9FBF" w14:textId="206FF1B7" w:rsidR="00CD1E3E" w:rsidRPr="00E16998" w:rsidRDefault="00CD1E3E" w:rsidP="008E38FA">
            <w:pPr>
              <w:rPr>
                <w:rFonts w:ascii="Arial" w:eastAsia="Times New Roman" w:hAnsi="Arial"/>
                <w:sz w:val="22"/>
                <w:szCs w:val="22"/>
                <w:lang w:eastAsia="en-GB"/>
              </w:rPr>
            </w:pPr>
            <w:r w:rsidRPr="00E16998">
              <w:rPr>
                <w:rFonts w:ascii="Arial" w:eastAsia="Times New Roman" w:hAnsi="Arial"/>
                <w:sz w:val="22"/>
                <w:szCs w:val="22"/>
                <w:lang w:eastAsia="en-GB"/>
              </w:rPr>
              <w:t xml:space="preserve">Pass/fail – your bid will be rejected if your project does not address one </w:t>
            </w:r>
            <w:r w:rsidR="0097561F" w:rsidRPr="00E16998">
              <w:rPr>
                <w:rFonts w:ascii="Arial" w:eastAsia="Times New Roman" w:hAnsi="Arial"/>
                <w:sz w:val="22"/>
                <w:szCs w:val="22"/>
                <w:lang w:eastAsia="en-GB"/>
              </w:rPr>
              <w:t xml:space="preserve">or more </w:t>
            </w:r>
            <w:r w:rsidRPr="00E16998">
              <w:rPr>
                <w:rFonts w:ascii="Arial" w:eastAsia="Times New Roman" w:hAnsi="Arial"/>
                <w:sz w:val="22"/>
                <w:szCs w:val="22"/>
                <w:lang w:eastAsia="en-GB"/>
              </w:rPr>
              <w:t>of these priority areas</w:t>
            </w:r>
            <w:r w:rsidR="0097561F" w:rsidRPr="00E16998">
              <w:rPr>
                <w:rFonts w:ascii="Arial" w:eastAsia="Times New Roman" w:hAnsi="Arial"/>
                <w:sz w:val="22"/>
                <w:szCs w:val="22"/>
                <w:lang w:eastAsia="en-GB"/>
              </w:rPr>
              <w:t>.</w:t>
            </w:r>
          </w:p>
        </w:tc>
      </w:tr>
      <w:tr w:rsidR="00CD1E3E" w:rsidRPr="00E16998" w14:paraId="5D81F372" w14:textId="77777777" w:rsidTr="00E16998">
        <w:trPr>
          <w:cnfStyle w:val="000000100000" w:firstRow="0" w:lastRow="0" w:firstColumn="0" w:lastColumn="0" w:oddVBand="0" w:evenVBand="0" w:oddHBand="1" w:evenHBand="0" w:firstRowFirstColumn="0" w:firstRowLastColumn="0" w:lastRowFirstColumn="0" w:lastRowLastColumn="0"/>
          <w:trHeight w:val="1956"/>
        </w:trPr>
        <w:tc>
          <w:tcPr>
            <w:cnfStyle w:val="001000000000" w:firstRow="0" w:lastRow="0" w:firstColumn="1" w:lastColumn="0" w:oddVBand="0" w:evenVBand="0" w:oddHBand="0" w:evenHBand="0" w:firstRowFirstColumn="0" w:firstRowLastColumn="0" w:lastRowFirstColumn="0" w:lastRowLastColumn="0"/>
            <w:tcW w:w="9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0428085" w14:textId="622FDCE0" w:rsidR="00CD1E3E" w:rsidRPr="00E16998" w:rsidRDefault="00CD1E3E" w:rsidP="008E38FA">
            <w:pPr>
              <w:rPr>
                <w:rFonts w:ascii="Arial" w:eastAsia="Times New Roman" w:hAnsi="Arial"/>
                <w:b w:val="0"/>
                <w:i/>
                <w:sz w:val="22"/>
                <w:szCs w:val="22"/>
                <w:lang w:eastAsia="en-GB"/>
              </w:rPr>
            </w:pPr>
            <w:r w:rsidRPr="00E16998">
              <w:rPr>
                <w:rFonts w:ascii="Arial" w:eastAsia="Times New Roman" w:hAnsi="Arial"/>
                <w:b w:val="0"/>
                <w:i/>
                <w:sz w:val="22"/>
                <w:szCs w:val="22"/>
                <w:lang w:eastAsia="en-GB"/>
              </w:rPr>
              <w:t>Text (</w:t>
            </w:r>
            <w:r w:rsidR="004B1AF8">
              <w:rPr>
                <w:rFonts w:ascii="Arial" w:eastAsia="Times New Roman" w:hAnsi="Arial"/>
                <w:b w:val="0"/>
                <w:i/>
                <w:sz w:val="22"/>
                <w:szCs w:val="22"/>
                <w:lang w:eastAsia="en-GB"/>
              </w:rPr>
              <w:t>m</w:t>
            </w:r>
            <w:r w:rsidRPr="00E16998">
              <w:rPr>
                <w:rFonts w:ascii="Arial" w:eastAsia="Times New Roman" w:hAnsi="Arial"/>
                <w:b w:val="0"/>
                <w:i/>
                <w:sz w:val="22"/>
                <w:szCs w:val="22"/>
                <w:lang w:eastAsia="en-GB"/>
              </w:rPr>
              <w:t xml:space="preserve">ax 250 words) </w:t>
            </w:r>
          </w:p>
          <w:p w14:paraId="12492864" w14:textId="77777777" w:rsidR="00CD1E3E" w:rsidRPr="00E16998" w:rsidRDefault="00CD1E3E" w:rsidP="008E38FA">
            <w:pPr>
              <w:rPr>
                <w:rFonts w:ascii="Arial" w:eastAsia="Times New Roman" w:hAnsi="Arial"/>
                <w:b w:val="0"/>
                <w:i/>
                <w:sz w:val="22"/>
                <w:szCs w:val="22"/>
                <w:lang w:eastAsia="en-GB"/>
              </w:rPr>
            </w:pPr>
          </w:p>
          <w:p w14:paraId="1B9F2F0B" w14:textId="77777777" w:rsidR="00CD1E3E" w:rsidRPr="00E16998" w:rsidRDefault="00CD1E3E" w:rsidP="008E38FA">
            <w:pPr>
              <w:rPr>
                <w:rFonts w:ascii="Arial" w:eastAsia="Times New Roman" w:hAnsi="Arial"/>
                <w:b w:val="0"/>
                <w:i/>
                <w:sz w:val="22"/>
                <w:szCs w:val="22"/>
                <w:lang w:eastAsia="en-GB"/>
              </w:rPr>
            </w:pPr>
          </w:p>
          <w:p w14:paraId="44DC6902" w14:textId="77777777" w:rsidR="00CD1E3E" w:rsidRPr="00E16998" w:rsidRDefault="00CD1E3E" w:rsidP="008E38FA">
            <w:pPr>
              <w:rPr>
                <w:rFonts w:ascii="Arial" w:eastAsia="Times New Roman" w:hAnsi="Arial"/>
                <w:b w:val="0"/>
                <w:i/>
                <w:sz w:val="22"/>
                <w:szCs w:val="22"/>
                <w:lang w:eastAsia="en-GB"/>
              </w:rPr>
            </w:pPr>
          </w:p>
          <w:p w14:paraId="56B53DA1" w14:textId="77777777" w:rsidR="00CD1E3E" w:rsidRPr="00E16998" w:rsidRDefault="00CD1E3E" w:rsidP="008E38FA">
            <w:pPr>
              <w:rPr>
                <w:rFonts w:ascii="Arial" w:eastAsia="Times New Roman" w:hAnsi="Arial"/>
                <w:b w:val="0"/>
                <w:i/>
                <w:sz w:val="22"/>
                <w:szCs w:val="22"/>
                <w:lang w:eastAsia="en-GB"/>
              </w:rPr>
            </w:pPr>
          </w:p>
          <w:p w14:paraId="020A2368" w14:textId="77777777" w:rsidR="00CD1E3E" w:rsidRPr="00E16998" w:rsidRDefault="00CD1E3E" w:rsidP="008E38FA">
            <w:pPr>
              <w:rPr>
                <w:rFonts w:ascii="Arial" w:eastAsia="Times New Roman" w:hAnsi="Arial"/>
                <w:b w:val="0"/>
                <w:i/>
                <w:sz w:val="22"/>
                <w:szCs w:val="22"/>
                <w:lang w:eastAsia="en-GB"/>
              </w:rPr>
            </w:pPr>
          </w:p>
          <w:p w14:paraId="59FCFF0F" w14:textId="77777777" w:rsidR="00CD1E3E" w:rsidRPr="00E16998" w:rsidRDefault="00CD1E3E" w:rsidP="008E38FA">
            <w:pPr>
              <w:rPr>
                <w:rFonts w:ascii="Arial" w:eastAsia="Times New Roman" w:hAnsi="Arial"/>
                <w:b w:val="0"/>
                <w:i/>
                <w:sz w:val="22"/>
                <w:szCs w:val="22"/>
                <w:lang w:eastAsia="en-GB"/>
              </w:rPr>
            </w:pPr>
          </w:p>
          <w:p w14:paraId="59D1B7B8" w14:textId="77777777" w:rsidR="00CD1E3E" w:rsidRPr="00E16998" w:rsidRDefault="00CD1E3E" w:rsidP="008E38FA">
            <w:pPr>
              <w:rPr>
                <w:rFonts w:ascii="Arial" w:eastAsia="Times New Roman" w:hAnsi="Arial"/>
                <w:b w:val="0"/>
                <w:i/>
                <w:sz w:val="22"/>
                <w:szCs w:val="22"/>
                <w:lang w:eastAsia="en-GB"/>
              </w:rPr>
            </w:pPr>
          </w:p>
        </w:tc>
      </w:tr>
    </w:tbl>
    <w:p w14:paraId="5D6541F1" w14:textId="77777777" w:rsidR="00CD1E3E" w:rsidRPr="00E16998" w:rsidRDefault="00CD1E3E" w:rsidP="003E33F2">
      <w:pPr>
        <w:rPr>
          <w:rFonts w:ascii="Arial" w:hAnsi="Arial" w:cs="Arial"/>
        </w:rPr>
      </w:pPr>
    </w:p>
    <w:p w14:paraId="109F991D" w14:textId="77777777" w:rsidR="00CD1E3E" w:rsidRPr="00E16998" w:rsidRDefault="00CD1E3E" w:rsidP="00CD1E3E">
      <w:pPr>
        <w:rPr>
          <w:rFonts w:ascii="Arial" w:hAnsi="Arial" w:cs="Arial"/>
        </w:rPr>
      </w:pPr>
    </w:p>
    <w:p w14:paraId="15901310" w14:textId="7755E06D" w:rsidR="00BD6A45" w:rsidRPr="00E16998" w:rsidRDefault="00BD6A45" w:rsidP="00BD6A45">
      <w:pPr>
        <w:rPr>
          <w:rFonts w:ascii="Arial" w:eastAsia="Arial" w:hAnsi="Arial" w:cs="Arial"/>
          <w:b/>
          <w:bCs/>
          <w:color w:val="000000"/>
          <w:kern w:val="0"/>
          <w:lang w:val="en-US" w:eastAsia="en-GB"/>
          <w14:ligatures w14:val="none"/>
        </w:rPr>
      </w:pPr>
      <w:r w:rsidRPr="00E16998">
        <w:rPr>
          <w:rFonts w:ascii="Arial" w:eastAsia="Arial" w:hAnsi="Arial" w:cs="Arial"/>
          <w:b/>
          <w:bCs/>
          <w:color w:val="000000"/>
          <w:kern w:val="0"/>
          <w:lang w:val="en-US" w:eastAsia="en-GB"/>
          <w14:ligatures w14:val="none"/>
        </w:rPr>
        <w:t>7. Project description (What are you going to do?)</w:t>
      </w:r>
    </w:p>
    <w:p w14:paraId="37AFEEF2" w14:textId="4784F681" w:rsidR="00CD1E3E" w:rsidRPr="00E16998" w:rsidRDefault="00BD6A45" w:rsidP="00BD6A45">
      <w:pPr>
        <w:rPr>
          <w:rFonts w:ascii="Arial" w:hAnsi="Arial" w:cs="Arial"/>
          <w:i/>
          <w:iCs/>
        </w:rPr>
      </w:pPr>
      <w:r w:rsidRPr="00E16998">
        <w:rPr>
          <w:rFonts w:ascii="Arial" w:hAnsi="Arial" w:cs="Arial"/>
          <w:i/>
          <w:iCs/>
        </w:rPr>
        <w:t xml:space="preserve">This should be a summary of the </w:t>
      </w:r>
      <w:proofErr w:type="gramStart"/>
      <w:r w:rsidRPr="00E16998">
        <w:rPr>
          <w:rFonts w:ascii="Arial" w:hAnsi="Arial" w:cs="Arial"/>
          <w:i/>
          <w:iCs/>
        </w:rPr>
        <w:t>project as a whole</w:t>
      </w:r>
      <w:proofErr w:type="gramEnd"/>
      <w:r w:rsidRPr="00E16998">
        <w:rPr>
          <w:rFonts w:ascii="Arial" w:hAnsi="Arial" w:cs="Arial"/>
          <w:i/>
          <w:iCs/>
        </w:rPr>
        <w:t>. Give a succinct description of the project itself and the actions that you will take (max 500 words).</w:t>
      </w:r>
    </w:p>
    <w:tbl>
      <w:tblPr>
        <w:tblStyle w:val="TableGrid"/>
        <w:tblW w:w="0" w:type="auto"/>
        <w:tblLook w:val="04A0" w:firstRow="1" w:lastRow="0" w:firstColumn="1" w:lastColumn="0" w:noHBand="0" w:noVBand="1"/>
      </w:tblPr>
      <w:tblGrid>
        <w:gridCol w:w="9016"/>
      </w:tblGrid>
      <w:tr w:rsidR="00BD6A45" w:rsidRPr="00E16998" w14:paraId="2C8A0159" w14:textId="77777777" w:rsidTr="00BD6A45">
        <w:tc>
          <w:tcPr>
            <w:tcW w:w="9016" w:type="dxa"/>
          </w:tcPr>
          <w:p w14:paraId="6EA3DB9D" w14:textId="77777777" w:rsidR="00BD6A45" w:rsidRPr="00E16998" w:rsidRDefault="00BD6A45" w:rsidP="00BD6A45">
            <w:pPr>
              <w:rPr>
                <w:rFonts w:ascii="Arial" w:hAnsi="Arial" w:cs="Arial"/>
                <w:i/>
                <w:iCs/>
              </w:rPr>
            </w:pPr>
          </w:p>
          <w:p w14:paraId="1E1FE654" w14:textId="77777777" w:rsidR="00BD6A45" w:rsidRPr="00E16998" w:rsidRDefault="00BD6A45" w:rsidP="00BD6A45">
            <w:pPr>
              <w:rPr>
                <w:rFonts w:ascii="Arial" w:hAnsi="Arial" w:cs="Arial"/>
                <w:i/>
                <w:iCs/>
              </w:rPr>
            </w:pPr>
          </w:p>
          <w:p w14:paraId="041485CD" w14:textId="77777777" w:rsidR="00BD6A45" w:rsidRPr="00E16998" w:rsidRDefault="00BD6A45" w:rsidP="00BD6A45">
            <w:pPr>
              <w:rPr>
                <w:rFonts w:ascii="Arial" w:hAnsi="Arial" w:cs="Arial"/>
                <w:i/>
                <w:iCs/>
              </w:rPr>
            </w:pPr>
          </w:p>
          <w:p w14:paraId="7FC4F7DA" w14:textId="77777777" w:rsidR="00BD6A45" w:rsidRPr="00E16998" w:rsidRDefault="00BD6A45" w:rsidP="00BD6A45">
            <w:pPr>
              <w:rPr>
                <w:rFonts w:ascii="Arial" w:hAnsi="Arial" w:cs="Arial"/>
                <w:i/>
                <w:iCs/>
              </w:rPr>
            </w:pPr>
          </w:p>
          <w:p w14:paraId="483E3B8E" w14:textId="77777777" w:rsidR="00BD6A45" w:rsidRPr="00E16998" w:rsidRDefault="00BD6A45" w:rsidP="00BD6A45">
            <w:pPr>
              <w:rPr>
                <w:rFonts w:ascii="Arial" w:hAnsi="Arial" w:cs="Arial"/>
                <w:i/>
                <w:iCs/>
              </w:rPr>
            </w:pPr>
          </w:p>
          <w:p w14:paraId="387B0442" w14:textId="77777777" w:rsidR="00BD6A45" w:rsidRPr="00E16998" w:rsidRDefault="00BD6A45" w:rsidP="00BD6A45">
            <w:pPr>
              <w:rPr>
                <w:rFonts w:ascii="Arial" w:hAnsi="Arial" w:cs="Arial"/>
                <w:i/>
                <w:iCs/>
              </w:rPr>
            </w:pPr>
          </w:p>
          <w:p w14:paraId="7A294388" w14:textId="77777777" w:rsidR="00BD6A45" w:rsidRPr="00E16998" w:rsidRDefault="00BD6A45" w:rsidP="00BD6A45">
            <w:pPr>
              <w:rPr>
                <w:rFonts w:ascii="Arial" w:hAnsi="Arial" w:cs="Arial"/>
                <w:i/>
                <w:iCs/>
              </w:rPr>
            </w:pPr>
          </w:p>
          <w:p w14:paraId="49532150" w14:textId="77777777" w:rsidR="00BD6A45" w:rsidRPr="00E16998" w:rsidRDefault="00BD6A45" w:rsidP="00BD6A45">
            <w:pPr>
              <w:rPr>
                <w:rFonts w:ascii="Arial" w:hAnsi="Arial" w:cs="Arial"/>
                <w:i/>
                <w:iCs/>
              </w:rPr>
            </w:pPr>
          </w:p>
          <w:p w14:paraId="3205C8D3" w14:textId="77777777" w:rsidR="00BD6A45" w:rsidRPr="00E16998" w:rsidRDefault="00BD6A45" w:rsidP="00BD6A45">
            <w:pPr>
              <w:rPr>
                <w:rFonts w:ascii="Arial" w:hAnsi="Arial" w:cs="Arial"/>
                <w:i/>
                <w:iCs/>
              </w:rPr>
            </w:pPr>
          </w:p>
          <w:p w14:paraId="580FAA85" w14:textId="77777777" w:rsidR="00BD6A45" w:rsidRPr="00E16998" w:rsidRDefault="00BD6A45" w:rsidP="00BD6A45">
            <w:pPr>
              <w:rPr>
                <w:rFonts w:ascii="Arial" w:hAnsi="Arial" w:cs="Arial"/>
                <w:i/>
                <w:iCs/>
              </w:rPr>
            </w:pPr>
          </w:p>
          <w:p w14:paraId="61C9EC0D" w14:textId="77777777" w:rsidR="00BD6A45" w:rsidRPr="00E16998" w:rsidRDefault="00BD6A45" w:rsidP="00BD6A45">
            <w:pPr>
              <w:rPr>
                <w:rFonts w:ascii="Arial" w:hAnsi="Arial" w:cs="Arial"/>
                <w:i/>
                <w:iCs/>
              </w:rPr>
            </w:pPr>
          </w:p>
          <w:p w14:paraId="124B7A12" w14:textId="77777777" w:rsidR="00BD6A45" w:rsidRPr="00E16998" w:rsidRDefault="00BD6A45" w:rsidP="00BD6A45">
            <w:pPr>
              <w:rPr>
                <w:rFonts w:ascii="Arial" w:hAnsi="Arial" w:cs="Arial"/>
                <w:i/>
                <w:iCs/>
              </w:rPr>
            </w:pPr>
          </w:p>
          <w:p w14:paraId="57ADA5A3" w14:textId="77777777" w:rsidR="00BD6A45" w:rsidRPr="00E16998" w:rsidRDefault="00BD6A45" w:rsidP="00BD6A45">
            <w:pPr>
              <w:rPr>
                <w:rFonts w:ascii="Arial" w:hAnsi="Arial" w:cs="Arial"/>
                <w:i/>
                <w:iCs/>
              </w:rPr>
            </w:pPr>
          </w:p>
          <w:p w14:paraId="1D60FB00" w14:textId="77777777" w:rsidR="00BD6A45" w:rsidRPr="00E16998" w:rsidRDefault="00BD6A45" w:rsidP="00BD6A45">
            <w:pPr>
              <w:rPr>
                <w:rFonts w:ascii="Arial" w:hAnsi="Arial" w:cs="Arial"/>
                <w:i/>
                <w:iCs/>
              </w:rPr>
            </w:pPr>
          </w:p>
        </w:tc>
      </w:tr>
    </w:tbl>
    <w:p w14:paraId="3AB1C376" w14:textId="77777777" w:rsidR="00BD6A45" w:rsidRPr="00E16998" w:rsidRDefault="00BD6A45" w:rsidP="00BD6A45">
      <w:pPr>
        <w:rPr>
          <w:rFonts w:ascii="Arial" w:hAnsi="Arial" w:cs="Arial"/>
          <w:i/>
          <w:iCs/>
        </w:rPr>
      </w:pPr>
    </w:p>
    <w:tbl>
      <w:tblPr>
        <w:tblStyle w:val="PlainTable13"/>
        <w:tblW w:w="9219" w:type="dxa"/>
        <w:tblLook w:val="04A0" w:firstRow="1" w:lastRow="0" w:firstColumn="1" w:lastColumn="0" w:noHBand="0" w:noVBand="1"/>
      </w:tblPr>
      <w:tblGrid>
        <w:gridCol w:w="9219"/>
      </w:tblGrid>
      <w:tr w:rsidR="00BD6A45" w:rsidRPr="00E16998" w14:paraId="08A7CE4E" w14:textId="77777777" w:rsidTr="008E38FA">
        <w:trPr>
          <w:cnfStyle w:val="100000000000" w:firstRow="1" w:lastRow="0" w:firstColumn="0" w:lastColumn="0" w:oddVBand="0" w:evenVBand="0" w:oddHBand="0" w:evenHBand="0" w:firstRowFirstColumn="0" w:firstRowLastColumn="0" w:lastRowFirstColumn="0" w:lastRowLastColumn="0"/>
          <w:trHeight w:val="8014"/>
        </w:trPr>
        <w:tc>
          <w:tcPr>
            <w:cnfStyle w:val="001000000000" w:firstRow="0" w:lastRow="0" w:firstColumn="1" w:lastColumn="0" w:oddVBand="0" w:evenVBand="0" w:oddHBand="0" w:evenHBand="0" w:firstRowFirstColumn="0" w:firstRowLastColumn="0" w:lastRowFirstColumn="0" w:lastRowLastColumn="0"/>
            <w:tcW w:w="9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noWrap/>
            <w:hideMark/>
          </w:tcPr>
          <w:p w14:paraId="0618B00F" w14:textId="69405103" w:rsidR="00BD6A45" w:rsidRPr="00E16998" w:rsidRDefault="00BD6A45" w:rsidP="00BD6A45">
            <w:pPr>
              <w:contextualSpacing/>
              <w:rPr>
                <w:rFonts w:ascii="Arial" w:eastAsia="Times New Roman" w:hAnsi="Arial"/>
                <w:sz w:val="22"/>
                <w:szCs w:val="22"/>
                <w:lang w:eastAsia="en-GB"/>
              </w:rPr>
            </w:pPr>
            <w:r w:rsidRPr="00E16998">
              <w:rPr>
                <w:rFonts w:ascii="Arial" w:eastAsia="Times New Roman" w:hAnsi="Arial"/>
                <w:sz w:val="22"/>
                <w:szCs w:val="22"/>
                <w:lang w:eastAsia="en-GB"/>
              </w:rPr>
              <w:t xml:space="preserve">8. Duration of the project and funding requested </w:t>
            </w:r>
            <w:r w:rsidR="00E16998" w:rsidRPr="00E16998">
              <w:rPr>
                <w:rFonts w:ascii="Arial" w:eastAsia="Times New Roman" w:hAnsi="Arial"/>
                <w:sz w:val="22"/>
                <w:szCs w:val="22"/>
                <w:lang w:eastAsia="en-GB"/>
              </w:rPr>
              <w:t>– value for money</w:t>
            </w:r>
          </w:p>
          <w:p w14:paraId="7C26D669" w14:textId="77777777" w:rsidR="00BD6A45" w:rsidRPr="00E16998" w:rsidRDefault="00BD6A45" w:rsidP="008E38FA">
            <w:pPr>
              <w:ind w:left="720"/>
              <w:contextualSpacing/>
              <w:rPr>
                <w:rFonts w:ascii="Arial" w:eastAsia="Times New Roman" w:hAnsi="Arial"/>
                <w:sz w:val="22"/>
                <w:szCs w:val="22"/>
                <w:lang w:eastAsia="en-GB"/>
              </w:rPr>
            </w:pPr>
          </w:p>
          <w:p w14:paraId="5482E8D9" w14:textId="08137E5F" w:rsidR="00BD6A45" w:rsidRPr="00E16998" w:rsidRDefault="00BD6A45" w:rsidP="008E38FA">
            <w:pPr>
              <w:contextualSpacing/>
              <w:rPr>
                <w:rFonts w:ascii="Arial" w:eastAsia="Times New Roman" w:hAnsi="Arial"/>
                <w:bCs w:val="0"/>
                <w:i/>
                <w:sz w:val="22"/>
                <w:szCs w:val="22"/>
                <w:lang w:eastAsia="en-GB"/>
              </w:rPr>
            </w:pPr>
            <w:r w:rsidRPr="00E16998">
              <w:rPr>
                <w:rFonts w:ascii="Arial" w:eastAsia="Times New Roman" w:hAnsi="Arial"/>
                <w:b w:val="0"/>
                <w:i/>
                <w:sz w:val="22"/>
                <w:szCs w:val="22"/>
                <w:lang w:eastAsia="en-GB"/>
              </w:rPr>
              <w:t xml:space="preserve">We will be using a </w:t>
            </w:r>
            <w:r w:rsidR="004B1AF8">
              <w:rPr>
                <w:rFonts w:ascii="Arial" w:eastAsia="Times New Roman" w:hAnsi="Arial"/>
                <w:b w:val="0"/>
                <w:i/>
                <w:sz w:val="22"/>
                <w:szCs w:val="22"/>
                <w:lang w:eastAsia="en-GB"/>
              </w:rPr>
              <w:t>c</w:t>
            </w:r>
            <w:r w:rsidRPr="00E16998">
              <w:rPr>
                <w:rFonts w:ascii="Arial" w:eastAsia="Times New Roman" w:hAnsi="Arial"/>
                <w:b w:val="0"/>
                <w:i/>
                <w:sz w:val="22"/>
                <w:szCs w:val="22"/>
                <w:lang w:eastAsia="en-GB"/>
              </w:rPr>
              <w:t xml:space="preserve">ompetitive </w:t>
            </w:r>
            <w:r w:rsidR="004B1AF8">
              <w:rPr>
                <w:rFonts w:ascii="Arial" w:eastAsia="Times New Roman" w:hAnsi="Arial"/>
                <w:b w:val="0"/>
                <w:i/>
                <w:sz w:val="22"/>
                <w:szCs w:val="22"/>
                <w:lang w:eastAsia="en-GB"/>
              </w:rPr>
              <w:t>d</w:t>
            </w:r>
            <w:r w:rsidRPr="00E16998">
              <w:rPr>
                <w:rFonts w:ascii="Arial" w:eastAsia="Times New Roman" w:hAnsi="Arial"/>
                <w:b w:val="0"/>
                <w:i/>
                <w:sz w:val="22"/>
                <w:szCs w:val="22"/>
                <w:lang w:eastAsia="en-GB"/>
              </w:rPr>
              <w:t xml:space="preserve">ialogue procurement process. Therefore, please indicate the duration of the bid, the amount of funding you are requesting and a high-level breakdown of what you plan to spend the </w:t>
            </w:r>
            <w:r w:rsidR="001B4C4C">
              <w:rPr>
                <w:rFonts w:ascii="Arial" w:eastAsia="Times New Roman" w:hAnsi="Arial"/>
                <w:b w:val="0"/>
                <w:i/>
                <w:sz w:val="22"/>
                <w:szCs w:val="22"/>
                <w:lang w:eastAsia="en-GB"/>
              </w:rPr>
              <w:t>grant</w:t>
            </w:r>
            <w:r w:rsidRPr="00E16998">
              <w:rPr>
                <w:rFonts w:ascii="Arial" w:eastAsia="Times New Roman" w:hAnsi="Arial"/>
                <w:b w:val="0"/>
                <w:i/>
                <w:sz w:val="22"/>
                <w:szCs w:val="22"/>
                <w:lang w:eastAsia="en-GB"/>
              </w:rPr>
              <w:t xml:space="preserve"> on. </w:t>
            </w:r>
          </w:p>
          <w:p w14:paraId="05C99E4B" w14:textId="220C7F78" w:rsidR="00BD6A45" w:rsidRPr="00E16998" w:rsidRDefault="00BD6A45" w:rsidP="008E38FA">
            <w:pPr>
              <w:contextualSpacing/>
              <w:rPr>
                <w:rFonts w:ascii="Arial" w:eastAsia="Times New Roman" w:hAnsi="Arial"/>
                <w:b w:val="0"/>
                <w:i/>
                <w:sz w:val="22"/>
                <w:szCs w:val="22"/>
                <w:lang w:eastAsia="en-GB"/>
              </w:rPr>
            </w:pPr>
            <w:r w:rsidRPr="00E16998">
              <w:rPr>
                <w:rFonts w:ascii="Arial" w:eastAsia="Times New Roman" w:hAnsi="Arial"/>
                <w:b w:val="0"/>
                <w:i/>
                <w:sz w:val="22"/>
                <w:szCs w:val="22"/>
                <w:lang w:eastAsia="en-GB"/>
              </w:rPr>
              <w:br/>
            </w:r>
            <w:r w:rsidRPr="00E16998">
              <w:rPr>
                <w:rFonts w:ascii="Arial" w:eastAsia="Times New Roman" w:hAnsi="Arial"/>
                <w:bCs w:val="0"/>
                <w:i/>
                <w:sz w:val="22"/>
                <w:szCs w:val="22"/>
                <w:lang w:eastAsia="en-GB"/>
              </w:rPr>
              <w:t>NOTE</w:t>
            </w:r>
            <w:r w:rsidRPr="00E16998">
              <w:rPr>
                <w:rFonts w:ascii="Arial" w:eastAsia="Times New Roman" w:hAnsi="Arial"/>
                <w:b w:val="0"/>
                <w:i/>
                <w:sz w:val="22"/>
                <w:szCs w:val="22"/>
                <w:lang w:eastAsia="en-GB"/>
              </w:rPr>
              <w:t xml:space="preserve">: Only bids above £25,000 will be considered as part of this </w:t>
            </w:r>
            <w:proofErr w:type="spellStart"/>
            <w:r w:rsidRPr="00E16998">
              <w:rPr>
                <w:rFonts w:ascii="Arial" w:eastAsia="Times New Roman" w:hAnsi="Arial"/>
                <w:b w:val="0"/>
                <w:i/>
                <w:sz w:val="22"/>
                <w:szCs w:val="22"/>
                <w:lang w:eastAsia="en-GB"/>
              </w:rPr>
              <w:t>programme</w:t>
            </w:r>
            <w:proofErr w:type="spellEnd"/>
            <w:r w:rsidRPr="00E16998">
              <w:rPr>
                <w:rFonts w:ascii="Arial" w:eastAsia="Times New Roman" w:hAnsi="Arial"/>
                <w:b w:val="0"/>
                <w:i/>
                <w:sz w:val="22"/>
                <w:szCs w:val="22"/>
                <w:lang w:eastAsia="en-GB"/>
              </w:rPr>
              <w:t xml:space="preserve">.     </w:t>
            </w:r>
          </w:p>
          <w:p w14:paraId="22CA6051" w14:textId="77777777" w:rsidR="00BD6A45" w:rsidRPr="00E16998" w:rsidRDefault="00BD6A45" w:rsidP="008E38FA">
            <w:pPr>
              <w:contextualSpacing/>
              <w:rPr>
                <w:rFonts w:ascii="Arial" w:eastAsia="Times New Roman" w:hAnsi="Arial"/>
                <w:bCs w:val="0"/>
                <w:i/>
                <w:sz w:val="22"/>
                <w:szCs w:val="22"/>
                <w:lang w:eastAsia="en-GB"/>
              </w:rPr>
            </w:pPr>
          </w:p>
          <w:tbl>
            <w:tblPr>
              <w:tblStyle w:val="PlainTable13"/>
              <w:tblW w:w="8993" w:type="dxa"/>
              <w:tblLook w:val="04A0" w:firstRow="1" w:lastRow="0" w:firstColumn="1" w:lastColumn="0" w:noHBand="0" w:noVBand="1"/>
            </w:tblPr>
            <w:tblGrid>
              <w:gridCol w:w="8993"/>
            </w:tblGrid>
            <w:tr w:rsidR="00BD6A45" w:rsidRPr="00E16998" w14:paraId="0681F7C6" w14:textId="77777777" w:rsidTr="008E38FA">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9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8DDB853" w14:textId="77777777" w:rsidR="00BD6A45" w:rsidRPr="00E16998" w:rsidRDefault="00BD6A45" w:rsidP="005D179A">
                  <w:pPr>
                    <w:contextualSpacing/>
                    <w:rPr>
                      <w:rFonts w:ascii="Arial" w:eastAsia="Times New Roman" w:hAnsi="Arial"/>
                      <w:b w:val="0"/>
                      <w:bCs w:val="0"/>
                      <w:sz w:val="22"/>
                      <w:szCs w:val="22"/>
                      <w:lang w:eastAsia="en-GB"/>
                    </w:rPr>
                  </w:pPr>
                  <w:r w:rsidRPr="00E16998">
                    <w:rPr>
                      <w:rFonts w:ascii="Arial" w:eastAsia="Times New Roman" w:hAnsi="Arial"/>
                      <w:sz w:val="22"/>
                      <w:szCs w:val="22"/>
                      <w:lang w:eastAsia="en-GB"/>
                    </w:rPr>
                    <w:t>Total amount requested per year (£):</w:t>
                  </w:r>
                </w:p>
                <w:p w14:paraId="7CF52B21" w14:textId="77777777" w:rsidR="00BD6A45" w:rsidRPr="00E16998" w:rsidRDefault="00BD6A45" w:rsidP="008E38FA">
                  <w:pPr>
                    <w:contextualSpacing/>
                    <w:rPr>
                      <w:rFonts w:ascii="Arial" w:eastAsia="Times New Roman" w:hAnsi="Arial"/>
                      <w:sz w:val="22"/>
                      <w:szCs w:val="2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91"/>
                  </w:tblGrid>
                  <w:tr w:rsidR="00BD6A45" w:rsidRPr="00E16998" w14:paraId="483D8E4C" w14:textId="77777777" w:rsidTr="008E38FA">
                    <w:tc>
                      <w:tcPr>
                        <w:tcW w:w="1696" w:type="dxa"/>
                      </w:tcPr>
                      <w:p w14:paraId="64848F2A" w14:textId="24BBE7B6" w:rsidR="00BD6A45" w:rsidRPr="00E16998" w:rsidRDefault="00BD6A45" w:rsidP="008E38FA">
                        <w:pPr>
                          <w:contextualSpacing/>
                          <w:rPr>
                            <w:rFonts w:ascii="Arial" w:eastAsia="Times New Roman" w:hAnsi="Arial" w:cs="Arial"/>
                            <w:b/>
                            <w:bCs/>
                            <w:lang w:eastAsia="en-GB"/>
                          </w:rPr>
                        </w:pPr>
                        <w:r w:rsidRPr="00E16998">
                          <w:rPr>
                            <w:rFonts w:ascii="Arial" w:eastAsia="Times New Roman" w:hAnsi="Arial" w:cs="Arial"/>
                            <w:b/>
                            <w:bCs/>
                            <w:lang w:eastAsia="en-GB"/>
                          </w:rPr>
                          <w:t xml:space="preserve">Year </w:t>
                        </w:r>
                        <w:r w:rsidR="00144E16" w:rsidRPr="00E16998">
                          <w:rPr>
                            <w:rFonts w:ascii="Arial" w:eastAsia="Times New Roman" w:hAnsi="Arial" w:cs="Arial"/>
                            <w:b/>
                            <w:bCs/>
                            <w:lang w:eastAsia="en-GB"/>
                          </w:rPr>
                          <w:t>o</w:t>
                        </w:r>
                        <w:r w:rsidRPr="00E16998">
                          <w:rPr>
                            <w:rFonts w:ascii="Arial" w:eastAsia="Times New Roman" w:hAnsi="Arial" w:cs="Arial"/>
                            <w:b/>
                            <w:bCs/>
                            <w:lang w:eastAsia="en-GB"/>
                          </w:rPr>
                          <w:t>ne</w:t>
                        </w:r>
                      </w:p>
                    </w:tc>
                    <w:tc>
                      <w:tcPr>
                        <w:tcW w:w="6691" w:type="dxa"/>
                      </w:tcPr>
                      <w:p w14:paraId="4C7539F7" w14:textId="77777777" w:rsidR="00BD6A45" w:rsidRPr="00E16998" w:rsidRDefault="00BD6A45" w:rsidP="008E38FA">
                        <w:pPr>
                          <w:contextualSpacing/>
                          <w:rPr>
                            <w:rFonts w:ascii="Arial" w:eastAsia="Times New Roman" w:hAnsi="Arial" w:cs="Arial"/>
                            <w:b/>
                            <w:bCs/>
                            <w:lang w:eastAsia="en-GB"/>
                          </w:rPr>
                        </w:pPr>
                      </w:p>
                    </w:tc>
                  </w:tr>
                  <w:tr w:rsidR="00BD6A45" w:rsidRPr="00E16998" w14:paraId="443B4CE5" w14:textId="77777777" w:rsidTr="008E38FA">
                    <w:tc>
                      <w:tcPr>
                        <w:tcW w:w="1696" w:type="dxa"/>
                      </w:tcPr>
                      <w:p w14:paraId="7C88E414" w14:textId="563E9883" w:rsidR="00BD6A45" w:rsidRPr="00E16998" w:rsidRDefault="00BD6A45" w:rsidP="008E38FA">
                        <w:pPr>
                          <w:contextualSpacing/>
                          <w:rPr>
                            <w:rFonts w:ascii="Arial" w:eastAsia="Times New Roman" w:hAnsi="Arial" w:cs="Arial"/>
                            <w:b/>
                            <w:bCs/>
                            <w:lang w:eastAsia="en-GB"/>
                          </w:rPr>
                        </w:pPr>
                        <w:r w:rsidRPr="00E16998">
                          <w:rPr>
                            <w:rFonts w:ascii="Arial" w:eastAsia="Times New Roman" w:hAnsi="Arial" w:cs="Arial"/>
                            <w:b/>
                            <w:bCs/>
                            <w:lang w:eastAsia="en-GB"/>
                          </w:rPr>
                          <w:t xml:space="preserve">Year </w:t>
                        </w:r>
                        <w:r w:rsidR="00144E16" w:rsidRPr="00E16998">
                          <w:rPr>
                            <w:rFonts w:ascii="Arial" w:eastAsia="Times New Roman" w:hAnsi="Arial" w:cs="Arial"/>
                            <w:b/>
                            <w:bCs/>
                            <w:lang w:eastAsia="en-GB"/>
                          </w:rPr>
                          <w:t>t</w:t>
                        </w:r>
                        <w:r w:rsidRPr="00E16998">
                          <w:rPr>
                            <w:rFonts w:ascii="Arial" w:eastAsia="Times New Roman" w:hAnsi="Arial" w:cs="Arial"/>
                            <w:b/>
                            <w:bCs/>
                            <w:lang w:eastAsia="en-GB"/>
                          </w:rPr>
                          <w:t>wo</w:t>
                        </w:r>
                      </w:p>
                    </w:tc>
                    <w:tc>
                      <w:tcPr>
                        <w:tcW w:w="6691" w:type="dxa"/>
                      </w:tcPr>
                      <w:p w14:paraId="2AA2D7BE" w14:textId="77777777" w:rsidR="00BD6A45" w:rsidRPr="00E16998" w:rsidRDefault="00BD6A45" w:rsidP="008E38FA">
                        <w:pPr>
                          <w:contextualSpacing/>
                          <w:rPr>
                            <w:rFonts w:ascii="Arial" w:eastAsia="Times New Roman" w:hAnsi="Arial" w:cs="Arial"/>
                            <w:b/>
                            <w:bCs/>
                            <w:lang w:eastAsia="en-GB"/>
                          </w:rPr>
                        </w:pPr>
                      </w:p>
                    </w:tc>
                  </w:tr>
                  <w:tr w:rsidR="00BD6A45" w:rsidRPr="00E16998" w14:paraId="57282FB3" w14:textId="77777777" w:rsidTr="008E38FA">
                    <w:trPr>
                      <w:trHeight w:val="387"/>
                    </w:trPr>
                    <w:tc>
                      <w:tcPr>
                        <w:tcW w:w="1696" w:type="dxa"/>
                      </w:tcPr>
                      <w:p w14:paraId="3201C1DD" w14:textId="397DBD51" w:rsidR="00BD6A45" w:rsidRPr="00E16998" w:rsidRDefault="00BD6A45" w:rsidP="008E38FA">
                        <w:pPr>
                          <w:contextualSpacing/>
                          <w:rPr>
                            <w:rFonts w:ascii="Arial" w:eastAsia="Times New Roman" w:hAnsi="Arial" w:cs="Arial"/>
                            <w:b/>
                            <w:bCs/>
                            <w:lang w:eastAsia="en-GB"/>
                          </w:rPr>
                        </w:pPr>
                      </w:p>
                    </w:tc>
                    <w:tc>
                      <w:tcPr>
                        <w:tcW w:w="6691" w:type="dxa"/>
                      </w:tcPr>
                      <w:p w14:paraId="0876F881" w14:textId="77777777" w:rsidR="00BD6A45" w:rsidRPr="00E16998" w:rsidRDefault="00BD6A45" w:rsidP="008E38FA">
                        <w:pPr>
                          <w:contextualSpacing/>
                          <w:rPr>
                            <w:rFonts w:ascii="Arial" w:eastAsia="Times New Roman" w:hAnsi="Arial" w:cs="Arial"/>
                            <w:b/>
                            <w:bCs/>
                            <w:lang w:eastAsia="en-GB"/>
                          </w:rPr>
                        </w:pPr>
                      </w:p>
                    </w:tc>
                  </w:tr>
                </w:tbl>
                <w:p w14:paraId="3BBAC0C4" w14:textId="77777777" w:rsidR="00BD6A45" w:rsidRPr="00E16998" w:rsidRDefault="00BD6A45" w:rsidP="008E38FA">
                  <w:pPr>
                    <w:contextualSpacing/>
                    <w:rPr>
                      <w:rFonts w:ascii="Arial" w:eastAsia="Times New Roman" w:hAnsi="Arial"/>
                      <w:sz w:val="22"/>
                      <w:szCs w:val="22"/>
                      <w:lang w:eastAsia="en-GB"/>
                    </w:rPr>
                  </w:pPr>
                </w:p>
              </w:tc>
            </w:tr>
          </w:tbl>
          <w:p w14:paraId="430B0EDE" w14:textId="5E2A46B4" w:rsidR="00BD6A45" w:rsidRPr="00E16998" w:rsidRDefault="00BD6A45" w:rsidP="008E38FA">
            <w:pPr>
              <w:contextualSpacing/>
              <w:rPr>
                <w:rFonts w:ascii="Arial" w:eastAsia="Times New Roman" w:hAnsi="Arial"/>
                <w:b w:val="0"/>
                <w:i/>
                <w:sz w:val="22"/>
                <w:szCs w:val="22"/>
                <w:lang w:eastAsia="en-GB"/>
              </w:rPr>
            </w:pPr>
            <w:r w:rsidRPr="00E16998">
              <w:rPr>
                <w:rFonts w:ascii="Arial" w:eastAsia="Times New Roman" w:hAnsi="Arial"/>
                <w:b w:val="0"/>
                <w:i/>
                <w:sz w:val="22"/>
                <w:szCs w:val="22"/>
                <w:lang w:eastAsia="en-GB"/>
              </w:rPr>
              <w:t xml:space="preserve">Where do you plan to invest the funding, is your bid negotiable up or down and what </w:t>
            </w:r>
            <w:r w:rsidR="00144E16" w:rsidRPr="00E16998">
              <w:rPr>
                <w:rFonts w:ascii="Arial" w:eastAsia="Times New Roman" w:hAnsi="Arial"/>
                <w:b w:val="0"/>
                <w:i/>
                <w:sz w:val="22"/>
                <w:szCs w:val="22"/>
                <w:lang w:eastAsia="en-GB"/>
              </w:rPr>
              <w:t xml:space="preserve">more </w:t>
            </w:r>
            <w:r w:rsidRPr="00E16998">
              <w:rPr>
                <w:rFonts w:ascii="Arial" w:eastAsia="Times New Roman" w:hAnsi="Arial"/>
                <w:b w:val="0"/>
                <w:i/>
                <w:sz w:val="22"/>
                <w:szCs w:val="22"/>
                <w:lang w:eastAsia="en-GB"/>
              </w:rPr>
              <w:t xml:space="preserve">could </w:t>
            </w:r>
            <w:r w:rsidR="00144E16" w:rsidRPr="00E16998">
              <w:rPr>
                <w:rFonts w:ascii="Arial" w:eastAsia="Times New Roman" w:hAnsi="Arial"/>
                <w:b w:val="0"/>
                <w:i/>
                <w:sz w:val="22"/>
                <w:szCs w:val="22"/>
                <w:lang w:eastAsia="en-GB"/>
              </w:rPr>
              <w:t xml:space="preserve">a funding adjustment </w:t>
            </w:r>
            <w:r w:rsidRPr="00E16998">
              <w:rPr>
                <w:rFonts w:ascii="Arial" w:eastAsia="Times New Roman" w:hAnsi="Arial"/>
                <w:b w:val="0"/>
                <w:i/>
                <w:sz w:val="22"/>
                <w:szCs w:val="22"/>
                <w:lang w:eastAsia="en-GB"/>
              </w:rPr>
              <w:t>achieve? (</w:t>
            </w:r>
            <w:proofErr w:type="gramStart"/>
            <w:r w:rsidRPr="00E16998">
              <w:rPr>
                <w:rFonts w:ascii="Arial" w:eastAsia="Times New Roman" w:hAnsi="Arial"/>
                <w:b w:val="0"/>
                <w:i/>
                <w:sz w:val="22"/>
                <w:szCs w:val="22"/>
                <w:lang w:eastAsia="en-GB"/>
              </w:rPr>
              <w:t>max</w:t>
            </w:r>
            <w:proofErr w:type="gramEnd"/>
            <w:r w:rsidRPr="00E16998">
              <w:rPr>
                <w:rFonts w:ascii="Arial" w:eastAsia="Times New Roman" w:hAnsi="Arial"/>
                <w:b w:val="0"/>
                <w:i/>
                <w:sz w:val="22"/>
                <w:szCs w:val="22"/>
                <w:lang w:eastAsia="en-GB"/>
              </w:rPr>
              <w:t xml:space="preserve"> 1000 words) </w:t>
            </w:r>
          </w:p>
          <w:p w14:paraId="1A462D5F" w14:textId="77777777" w:rsidR="00BD6A45" w:rsidRPr="00E16998" w:rsidRDefault="00BD6A45" w:rsidP="008E38FA">
            <w:pPr>
              <w:contextualSpacing/>
              <w:rPr>
                <w:rFonts w:ascii="Arial" w:eastAsia="Times New Roman" w:hAnsi="Arial"/>
                <w:b w:val="0"/>
                <w:bCs w:val="0"/>
                <w:sz w:val="22"/>
                <w:szCs w:val="22"/>
                <w:lang w:eastAsia="en-GB"/>
              </w:rPr>
            </w:pPr>
          </w:p>
          <w:p w14:paraId="11475D5F" w14:textId="77777777" w:rsidR="00BD6A45" w:rsidRPr="00E16998" w:rsidRDefault="00BD6A45" w:rsidP="008E38FA">
            <w:pPr>
              <w:rPr>
                <w:rFonts w:ascii="Arial" w:eastAsia="Times New Roman" w:hAnsi="Arial"/>
                <w:sz w:val="22"/>
                <w:szCs w:val="22"/>
                <w:lang w:eastAsia="en-GB"/>
              </w:rPr>
            </w:pPr>
          </w:p>
          <w:p w14:paraId="79D5C067" w14:textId="77777777" w:rsidR="00BD6A45" w:rsidRPr="00E16998" w:rsidRDefault="00BD6A45" w:rsidP="008E38FA">
            <w:pPr>
              <w:rPr>
                <w:rFonts w:ascii="Arial" w:eastAsia="Times New Roman" w:hAnsi="Arial"/>
                <w:sz w:val="22"/>
                <w:szCs w:val="22"/>
                <w:lang w:eastAsia="en-GB"/>
              </w:rPr>
            </w:pPr>
          </w:p>
          <w:p w14:paraId="184326C8" w14:textId="77777777" w:rsidR="00BD6A45" w:rsidRPr="00E16998" w:rsidRDefault="00BD6A45" w:rsidP="008E38FA">
            <w:pPr>
              <w:rPr>
                <w:rFonts w:ascii="Arial" w:eastAsia="Times New Roman" w:hAnsi="Arial"/>
                <w:sz w:val="22"/>
                <w:szCs w:val="22"/>
                <w:lang w:eastAsia="en-GB"/>
              </w:rPr>
            </w:pPr>
          </w:p>
          <w:p w14:paraId="633387C4" w14:textId="77777777" w:rsidR="00BD6A45" w:rsidRPr="00E16998" w:rsidRDefault="00BD6A45" w:rsidP="008E38FA">
            <w:pPr>
              <w:rPr>
                <w:rFonts w:ascii="Arial" w:eastAsia="Times New Roman" w:hAnsi="Arial"/>
                <w:sz w:val="22"/>
                <w:szCs w:val="22"/>
                <w:lang w:eastAsia="en-GB"/>
              </w:rPr>
            </w:pPr>
          </w:p>
          <w:p w14:paraId="4AEC647C" w14:textId="77777777" w:rsidR="00BD6A45" w:rsidRPr="00E16998" w:rsidRDefault="00BD6A45" w:rsidP="008E38FA">
            <w:pPr>
              <w:rPr>
                <w:rFonts w:ascii="Arial" w:eastAsia="Times New Roman" w:hAnsi="Arial"/>
                <w:sz w:val="22"/>
                <w:szCs w:val="22"/>
                <w:lang w:eastAsia="en-GB"/>
              </w:rPr>
            </w:pPr>
          </w:p>
          <w:p w14:paraId="69D7D3AB" w14:textId="77777777" w:rsidR="00BD6A45" w:rsidRPr="00E16998" w:rsidRDefault="00BD6A45" w:rsidP="008E38FA">
            <w:pPr>
              <w:rPr>
                <w:rFonts w:ascii="Arial" w:eastAsia="Times New Roman" w:hAnsi="Arial"/>
                <w:sz w:val="22"/>
                <w:szCs w:val="22"/>
                <w:lang w:eastAsia="en-GB"/>
              </w:rPr>
            </w:pPr>
          </w:p>
          <w:p w14:paraId="17E0332C" w14:textId="77777777" w:rsidR="00BD6A45" w:rsidRPr="00E16998" w:rsidRDefault="00BD6A45" w:rsidP="008E38FA">
            <w:pPr>
              <w:rPr>
                <w:rFonts w:ascii="Arial" w:eastAsia="Times New Roman" w:hAnsi="Arial"/>
                <w:sz w:val="22"/>
                <w:szCs w:val="22"/>
                <w:lang w:eastAsia="en-GB"/>
              </w:rPr>
            </w:pPr>
          </w:p>
          <w:p w14:paraId="0F17CF9E" w14:textId="77777777" w:rsidR="00BD6A45" w:rsidRPr="00E16998" w:rsidRDefault="00BD6A45" w:rsidP="008E38FA">
            <w:pPr>
              <w:rPr>
                <w:rFonts w:ascii="Arial" w:eastAsia="Times New Roman" w:hAnsi="Arial"/>
                <w:sz w:val="22"/>
                <w:szCs w:val="22"/>
                <w:lang w:eastAsia="en-GB"/>
              </w:rPr>
            </w:pPr>
          </w:p>
          <w:p w14:paraId="1F848F75" w14:textId="77777777" w:rsidR="00BD6A45" w:rsidRPr="00E16998" w:rsidRDefault="00BD6A45" w:rsidP="008E38FA">
            <w:pPr>
              <w:rPr>
                <w:rFonts w:ascii="Arial" w:eastAsia="Times New Roman" w:hAnsi="Arial"/>
                <w:sz w:val="22"/>
                <w:szCs w:val="22"/>
                <w:lang w:eastAsia="en-GB"/>
              </w:rPr>
            </w:pPr>
          </w:p>
          <w:p w14:paraId="3B8031AD" w14:textId="77777777" w:rsidR="00BD6A45" w:rsidRPr="00E16998" w:rsidRDefault="00BD6A45" w:rsidP="008E38FA">
            <w:pPr>
              <w:rPr>
                <w:rFonts w:ascii="Arial" w:eastAsia="Times New Roman" w:hAnsi="Arial"/>
                <w:sz w:val="22"/>
                <w:szCs w:val="22"/>
                <w:lang w:eastAsia="en-GB"/>
              </w:rPr>
            </w:pPr>
          </w:p>
          <w:p w14:paraId="3FFEA033" w14:textId="77777777" w:rsidR="00BD6A45" w:rsidRPr="00E16998" w:rsidRDefault="00BD6A45" w:rsidP="008E38FA">
            <w:pPr>
              <w:rPr>
                <w:rFonts w:ascii="Arial" w:eastAsia="Times New Roman" w:hAnsi="Arial"/>
                <w:sz w:val="22"/>
                <w:szCs w:val="22"/>
                <w:lang w:eastAsia="en-GB"/>
              </w:rPr>
            </w:pPr>
          </w:p>
          <w:p w14:paraId="2654A304" w14:textId="77777777" w:rsidR="00BD6A45" w:rsidRPr="00E16998" w:rsidRDefault="00BD6A45" w:rsidP="008E38FA">
            <w:pPr>
              <w:rPr>
                <w:rFonts w:ascii="Arial" w:eastAsia="Times New Roman" w:hAnsi="Arial"/>
                <w:sz w:val="22"/>
                <w:szCs w:val="22"/>
                <w:lang w:eastAsia="en-GB"/>
              </w:rPr>
            </w:pPr>
          </w:p>
          <w:p w14:paraId="17FE85CE" w14:textId="77777777" w:rsidR="00BD6A45" w:rsidRPr="00E16998" w:rsidRDefault="00BD6A45" w:rsidP="008E38FA">
            <w:pPr>
              <w:rPr>
                <w:rFonts w:ascii="Arial" w:eastAsia="Times New Roman" w:hAnsi="Arial"/>
                <w:sz w:val="22"/>
                <w:szCs w:val="22"/>
                <w:lang w:eastAsia="en-GB"/>
              </w:rPr>
            </w:pPr>
          </w:p>
          <w:p w14:paraId="1A5FEFE7" w14:textId="77777777" w:rsidR="00BD6A45" w:rsidRPr="00E16998" w:rsidRDefault="00BD6A45" w:rsidP="008E38FA">
            <w:pPr>
              <w:rPr>
                <w:rFonts w:ascii="Arial" w:eastAsia="Times New Roman" w:hAnsi="Arial"/>
                <w:b w:val="0"/>
                <w:bCs w:val="0"/>
                <w:sz w:val="22"/>
                <w:szCs w:val="22"/>
                <w:lang w:eastAsia="en-GB"/>
              </w:rPr>
            </w:pPr>
          </w:p>
          <w:p w14:paraId="6D833001" w14:textId="77777777" w:rsidR="00BD6A45" w:rsidRPr="00E16998" w:rsidRDefault="00BD6A45" w:rsidP="008E38FA">
            <w:pPr>
              <w:rPr>
                <w:rFonts w:ascii="Arial" w:eastAsia="Times New Roman" w:hAnsi="Arial"/>
                <w:sz w:val="22"/>
                <w:szCs w:val="22"/>
                <w:lang w:eastAsia="en-GB"/>
              </w:rPr>
            </w:pPr>
          </w:p>
          <w:p w14:paraId="5CD59451" w14:textId="77777777" w:rsidR="00BD6A45" w:rsidRPr="00E16998" w:rsidRDefault="00BD6A45" w:rsidP="008E38FA">
            <w:pPr>
              <w:jc w:val="center"/>
              <w:rPr>
                <w:rFonts w:ascii="Arial" w:eastAsia="Times New Roman" w:hAnsi="Arial"/>
                <w:sz w:val="22"/>
                <w:szCs w:val="22"/>
                <w:lang w:eastAsia="en-GB"/>
              </w:rPr>
            </w:pPr>
          </w:p>
        </w:tc>
      </w:tr>
      <w:tr w:rsidR="00BD6A45" w:rsidRPr="00E16998" w14:paraId="74D2783D" w14:textId="77777777" w:rsidTr="001B4C4C">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2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noWrap/>
            <w:vAlign w:val="bottom"/>
          </w:tcPr>
          <w:p w14:paraId="28A248E0" w14:textId="796850CC" w:rsidR="00BD6A45" w:rsidRPr="00E16998" w:rsidRDefault="00BD6A45" w:rsidP="008E38FA">
            <w:pPr>
              <w:contextualSpacing/>
              <w:rPr>
                <w:rFonts w:ascii="Arial" w:eastAsia="Times New Roman" w:hAnsi="Arial"/>
                <w:sz w:val="22"/>
                <w:szCs w:val="22"/>
                <w:lang w:eastAsia="en-GB"/>
              </w:rPr>
            </w:pPr>
            <w:r w:rsidRPr="00E16998">
              <w:rPr>
                <w:rFonts w:ascii="Arial" w:eastAsia="Times New Roman" w:hAnsi="Arial"/>
                <w:bCs w:val="0"/>
                <w:sz w:val="22"/>
                <w:szCs w:val="22"/>
                <w:lang w:eastAsia="en-GB"/>
              </w:rPr>
              <w:t xml:space="preserve">Weighting                                                                                                                          </w:t>
            </w:r>
            <w:r w:rsidR="00E16998" w:rsidRPr="00E16998">
              <w:rPr>
                <w:rFonts w:ascii="Arial" w:eastAsia="Times New Roman" w:hAnsi="Arial"/>
                <w:bCs w:val="0"/>
                <w:sz w:val="22"/>
                <w:szCs w:val="22"/>
                <w:lang w:eastAsia="en-GB"/>
              </w:rPr>
              <w:t>3</w:t>
            </w:r>
            <w:r w:rsidRPr="00E16998">
              <w:rPr>
                <w:rFonts w:ascii="Arial" w:eastAsia="Times New Roman" w:hAnsi="Arial"/>
                <w:bCs w:val="0"/>
                <w:sz w:val="22"/>
                <w:szCs w:val="22"/>
                <w:lang w:eastAsia="en-GB"/>
              </w:rPr>
              <w:t>0%</w:t>
            </w:r>
          </w:p>
        </w:tc>
      </w:tr>
    </w:tbl>
    <w:p w14:paraId="4D063926" w14:textId="77777777" w:rsidR="00BD6A45" w:rsidRPr="00E16998" w:rsidRDefault="00BD6A45" w:rsidP="00BD6A45">
      <w:pPr>
        <w:spacing w:after="0" w:line="240" w:lineRule="auto"/>
        <w:rPr>
          <w:rFonts w:ascii="Arial" w:eastAsia="Times New Roman" w:hAnsi="Arial" w:cs="Arial"/>
          <w:b/>
          <w:bCs/>
          <w:color w:val="242424"/>
          <w:kern w:val="0"/>
          <w:lang w:eastAsia="en-GB"/>
          <w14:ligatures w14:val="none"/>
        </w:rPr>
      </w:pPr>
    </w:p>
    <w:p w14:paraId="4C6A355E" w14:textId="77777777" w:rsidR="00BD6A45" w:rsidRPr="00E16998" w:rsidRDefault="00BD6A45" w:rsidP="00BD6A45">
      <w:pPr>
        <w:spacing w:after="0" w:line="240" w:lineRule="auto"/>
        <w:rPr>
          <w:rFonts w:ascii="Arial" w:eastAsia="Times New Roman" w:hAnsi="Arial" w:cs="Arial"/>
          <w:b/>
          <w:bCs/>
          <w:color w:val="242424"/>
          <w:kern w:val="0"/>
          <w:lang w:eastAsia="en-GB"/>
          <w14:ligatures w14:val="none"/>
        </w:rPr>
      </w:pPr>
    </w:p>
    <w:p w14:paraId="6E912D1F" w14:textId="28000E20" w:rsidR="00BD6A45" w:rsidRPr="00E16998" w:rsidRDefault="008F3981" w:rsidP="008F3981">
      <w:pPr>
        <w:spacing w:after="0" w:line="240" w:lineRule="auto"/>
        <w:rPr>
          <w:rFonts w:ascii="Arial" w:hAnsi="Arial" w:cs="Arial"/>
          <w:i/>
          <w:iCs/>
        </w:rPr>
      </w:pPr>
      <w:r w:rsidRPr="00E16998">
        <w:rPr>
          <w:rFonts w:ascii="Arial" w:eastAsia="Times New Roman" w:hAnsi="Arial" w:cs="Arial"/>
          <w:b/>
          <w:bCs/>
          <w:color w:val="242424"/>
          <w:kern w:val="0"/>
          <w:lang w:eastAsia="en-GB"/>
          <w14:ligatures w14:val="none"/>
        </w:rPr>
        <w:t>9</w:t>
      </w:r>
      <w:r w:rsidR="00BD6A45" w:rsidRPr="00E16998">
        <w:rPr>
          <w:rFonts w:ascii="Arial" w:eastAsia="Times New Roman" w:hAnsi="Arial" w:cs="Arial"/>
          <w:b/>
          <w:bCs/>
          <w:color w:val="242424"/>
          <w:kern w:val="0"/>
          <w:lang w:eastAsia="en-GB"/>
          <w14:ligatures w14:val="none"/>
        </w:rPr>
        <w:t>. Benefits and deliverables (What outcomes will your project deliver?)</w:t>
      </w:r>
      <w:r w:rsidR="00BD6A45" w:rsidRPr="00E16998">
        <w:rPr>
          <w:rFonts w:ascii="Arial" w:eastAsia="Times New Roman" w:hAnsi="Arial" w:cs="Arial"/>
          <w:color w:val="242424"/>
          <w:kern w:val="0"/>
          <w:lang w:eastAsia="en-GB"/>
          <w14:ligatures w14:val="none"/>
        </w:rPr>
        <w:br/>
      </w:r>
      <w:r w:rsidR="00BD6A45" w:rsidRPr="00E16998">
        <w:rPr>
          <w:rFonts w:ascii="Arial" w:hAnsi="Arial" w:cs="Arial"/>
          <w:i/>
          <w:iCs/>
        </w:rPr>
        <w:br/>
        <w:t>What outputs and measurable outcomes are you aiming to achieve and by when? (</w:t>
      </w:r>
      <w:proofErr w:type="gramStart"/>
      <w:r w:rsidR="00BD6A45" w:rsidRPr="00E16998">
        <w:rPr>
          <w:rFonts w:ascii="Arial" w:hAnsi="Arial" w:cs="Arial"/>
          <w:i/>
          <w:iCs/>
        </w:rPr>
        <w:t>max</w:t>
      </w:r>
      <w:proofErr w:type="gramEnd"/>
      <w:r w:rsidR="00BD6A45" w:rsidRPr="00E16998">
        <w:rPr>
          <w:rFonts w:ascii="Arial" w:hAnsi="Arial" w:cs="Arial"/>
          <w:i/>
          <w:iCs/>
        </w:rPr>
        <w:t xml:space="preserve"> </w:t>
      </w:r>
      <w:r w:rsidR="00E16998" w:rsidRPr="00E16998">
        <w:rPr>
          <w:rFonts w:ascii="Arial" w:hAnsi="Arial" w:cs="Arial"/>
          <w:i/>
          <w:iCs/>
        </w:rPr>
        <w:t>10</w:t>
      </w:r>
      <w:r w:rsidR="00BD6A45" w:rsidRPr="00E16998">
        <w:rPr>
          <w:rFonts w:ascii="Arial" w:hAnsi="Arial" w:cs="Arial"/>
          <w:i/>
          <w:iCs/>
        </w:rPr>
        <w:t>00 words).</w:t>
      </w:r>
      <w:r w:rsidR="00BD6A45" w:rsidRPr="00E16998">
        <w:rPr>
          <w:rFonts w:ascii="Arial" w:hAnsi="Arial" w:cs="Arial"/>
          <w:i/>
          <w:iCs/>
        </w:rPr>
        <w:br/>
      </w:r>
    </w:p>
    <w:tbl>
      <w:tblPr>
        <w:tblStyle w:val="TableGrid"/>
        <w:tblW w:w="0" w:type="auto"/>
        <w:tblLook w:val="04A0" w:firstRow="1" w:lastRow="0" w:firstColumn="1" w:lastColumn="0" w:noHBand="0" w:noVBand="1"/>
      </w:tblPr>
      <w:tblGrid>
        <w:gridCol w:w="9016"/>
      </w:tblGrid>
      <w:tr w:rsidR="008F3981" w:rsidRPr="00E16998" w14:paraId="5D41524E" w14:textId="77777777" w:rsidTr="008F3981">
        <w:tc>
          <w:tcPr>
            <w:tcW w:w="9016" w:type="dxa"/>
          </w:tcPr>
          <w:p w14:paraId="3A8BCEA5" w14:textId="77777777" w:rsidR="008F3981" w:rsidRPr="00E16998" w:rsidRDefault="008F3981" w:rsidP="00CD1E3E">
            <w:pPr>
              <w:rPr>
                <w:rFonts w:ascii="Arial" w:hAnsi="Arial" w:cs="Arial"/>
              </w:rPr>
            </w:pPr>
          </w:p>
          <w:p w14:paraId="6C2A9313" w14:textId="77777777" w:rsidR="008F3981" w:rsidRPr="00E16998" w:rsidRDefault="008F3981" w:rsidP="00CD1E3E">
            <w:pPr>
              <w:rPr>
                <w:rFonts w:ascii="Arial" w:hAnsi="Arial" w:cs="Arial"/>
              </w:rPr>
            </w:pPr>
          </w:p>
          <w:p w14:paraId="539576A0" w14:textId="77777777" w:rsidR="008F3981" w:rsidRPr="00E16998" w:rsidRDefault="008F3981" w:rsidP="00CD1E3E">
            <w:pPr>
              <w:rPr>
                <w:rFonts w:ascii="Arial" w:hAnsi="Arial" w:cs="Arial"/>
              </w:rPr>
            </w:pPr>
          </w:p>
          <w:p w14:paraId="730E2EDF" w14:textId="77777777" w:rsidR="008F3981" w:rsidRPr="00E16998" w:rsidRDefault="008F3981" w:rsidP="00CD1E3E">
            <w:pPr>
              <w:rPr>
                <w:rFonts w:ascii="Arial" w:hAnsi="Arial" w:cs="Arial"/>
              </w:rPr>
            </w:pPr>
          </w:p>
          <w:p w14:paraId="7D95FC0A" w14:textId="77777777" w:rsidR="008F3981" w:rsidRPr="00E16998" w:rsidRDefault="008F3981" w:rsidP="00CD1E3E">
            <w:pPr>
              <w:rPr>
                <w:rFonts w:ascii="Arial" w:hAnsi="Arial" w:cs="Arial"/>
              </w:rPr>
            </w:pPr>
          </w:p>
          <w:p w14:paraId="6EC9A89F" w14:textId="77777777" w:rsidR="008F3981" w:rsidRPr="00E16998" w:rsidRDefault="008F3981" w:rsidP="00CD1E3E">
            <w:pPr>
              <w:rPr>
                <w:rFonts w:ascii="Arial" w:hAnsi="Arial" w:cs="Arial"/>
              </w:rPr>
            </w:pPr>
          </w:p>
          <w:p w14:paraId="21674554" w14:textId="77777777" w:rsidR="008F3981" w:rsidRPr="00E16998" w:rsidRDefault="008F3981" w:rsidP="00CD1E3E">
            <w:pPr>
              <w:rPr>
                <w:rFonts w:ascii="Arial" w:hAnsi="Arial" w:cs="Arial"/>
              </w:rPr>
            </w:pPr>
          </w:p>
          <w:p w14:paraId="765B71CD" w14:textId="77777777" w:rsidR="008F3981" w:rsidRPr="00E16998" w:rsidRDefault="008F3981" w:rsidP="00CD1E3E">
            <w:pPr>
              <w:rPr>
                <w:rFonts w:ascii="Arial" w:hAnsi="Arial" w:cs="Arial"/>
              </w:rPr>
            </w:pPr>
          </w:p>
          <w:p w14:paraId="4901986C" w14:textId="77777777" w:rsidR="008F3981" w:rsidRPr="00E16998" w:rsidRDefault="008F3981" w:rsidP="00CD1E3E">
            <w:pPr>
              <w:rPr>
                <w:rFonts w:ascii="Arial" w:hAnsi="Arial" w:cs="Arial"/>
              </w:rPr>
            </w:pPr>
          </w:p>
        </w:tc>
      </w:tr>
      <w:tr w:rsidR="008F3981" w:rsidRPr="00E16998" w14:paraId="00072462" w14:textId="77777777" w:rsidTr="00E37EB0">
        <w:tc>
          <w:tcPr>
            <w:tcW w:w="9016" w:type="dxa"/>
            <w:shd w:val="clear" w:color="auto" w:fill="E7E6E6" w:themeFill="background2"/>
          </w:tcPr>
          <w:p w14:paraId="2F202A65" w14:textId="6F22470B" w:rsidR="008F3981" w:rsidRPr="00E16998" w:rsidRDefault="008F3981" w:rsidP="00CD1E3E">
            <w:pPr>
              <w:rPr>
                <w:rFonts w:ascii="Arial" w:hAnsi="Arial" w:cs="Arial"/>
                <w:b/>
                <w:bCs/>
              </w:rPr>
            </w:pPr>
            <w:r w:rsidRPr="00E16998">
              <w:rPr>
                <w:rFonts w:ascii="Arial" w:eastAsia="Times New Roman" w:hAnsi="Arial" w:cs="Arial"/>
                <w:b/>
                <w:bCs/>
                <w:lang w:eastAsia="en-GB"/>
              </w:rPr>
              <w:t xml:space="preserve">Weighting                                                                                                                       </w:t>
            </w:r>
            <w:r w:rsidR="00E16998" w:rsidRPr="00E16998">
              <w:rPr>
                <w:rFonts w:ascii="Arial" w:eastAsia="Times New Roman" w:hAnsi="Arial" w:cs="Arial"/>
                <w:b/>
                <w:bCs/>
                <w:lang w:eastAsia="en-GB"/>
              </w:rPr>
              <w:t>4</w:t>
            </w:r>
            <w:r w:rsidRPr="00E16998">
              <w:rPr>
                <w:rFonts w:ascii="Arial" w:eastAsia="Times New Roman" w:hAnsi="Arial" w:cs="Arial"/>
                <w:b/>
                <w:bCs/>
                <w:lang w:eastAsia="en-GB"/>
              </w:rPr>
              <w:t>0%</w:t>
            </w:r>
          </w:p>
        </w:tc>
      </w:tr>
    </w:tbl>
    <w:p w14:paraId="616D9BB9" w14:textId="77777777" w:rsidR="008F3981" w:rsidRPr="00E16998" w:rsidRDefault="008F3981" w:rsidP="00CD1E3E">
      <w:pPr>
        <w:rPr>
          <w:rFonts w:ascii="Arial" w:hAnsi="Arial" w:cs="Arial"/>
        </w:rPr>
      </w:pPr>
    </w:p>
    <w:p w14:paraId="0F4F7C8B" w14:textId="5769EE20" w:rsidR="00BD6A45" w:rsidRPr="00E16998" w:rsidRDefault="008F3981" w:rsidP="00BD6A45">
      <w:pPr>
        <w:rPr>
          <w:rFonts w:ascii="Arial" w:eastAsia="Times New Roman" w:hAnsi="Arial" w:cs="Arial"/>
          <w:b/>
          <w:bCs/>
          <w:color w:val="242424"/>
          <w:kern w:val="0"/>
          <w:lang w:eastAsia="en-GB"/>
          <w14:ligatures w14:val="none"/>
        </w:rPr>
      </w:pPr>
      <w:r w:rsidRPr="00E16998">
        <w:rPr>
          <w:rFonts w:ascii="Arial" w:eastAsia="Times New Roman" w:hAnsi="Arial" w:cs="Arial"/>
          <w:b/>
          <w:bCs/>
          <w:color w:val="242424"/>
          <w:kern w:val="0"/>
          <w:lang w:eastAsia="en-GB"/>
          <w14:ligatures w14:val="none"/>
        </w:rPr>
        <w:lastRenderedPageBreak/>
        <w:t>10</w:t>
      </w:r>
      <w:r w:rsidR="00BD6A45" w:rsidRPr="00E16998">
        <w:rPr>
          <w:rFonts w:ascii="Arial" w:eastAsia="Times New Roman" w:hAnsi="Arial" w:cs="Arial"/>
          <w:b/>
          <w:bCs/>
          <w:color w:val="242424"/>
          <w:kern w:val="0"/>
          <w:lang w:eastAsia="en-GB"/>
          <w14:ligatures w14:val="none"/>
        </w:rPr>
        <w:t xml:space="preserve">. Target population groups  </w:t>
      </w:r>
    </w:p>
    <w:p w14:paraId="2BCB41B0" w14:textId="34CC73FE" w:rsidR="00BD6A45" w:rsidRPr="00E16998" w:rsidRDefault="00BD6A45" w:rsidP="00BD6A45">
      <w:pPr>
        <w:spacing w:after="0" w:line="240" w:lineRule="auto"/>
        <w:rPr>
          <w:rFonts w:ascii="Arial" w:hAnsi="Arial" w:cs="Arial"/>
          <w:i/>
          <w:iCs/>
        </w:rPr>
      </w:pPr>
      <w:r w:rsidRPr="00E16998">
        <w:rPr>
          <w:rFonts w:ascii="Arial" w:hAnsi="Arial" w:cs="Arial"/>
          <w:i/>
          <w:iCs/>
        </w:rPr>
        <w:t xml:space="preserve">The programme is looking to target underserved communities and populations. Please tell us how your project will achieve this with </w:t>
      </w:r>
      <w:proofErr w:type="gramStart"/>
      <w:r w:rsidRPr="00E16998">
        <w:rPr>
          <w:rFonts w:ascii="Arial" w:hAnsi="Arial" w:cs="Arial"/>
          <w:i/>
          <w:iCs/>
        </w:rPr>
        <w:t>particular reference</w:t>
      </w:r>
      <w:proofErr w:type="gramEnd"/>
      <w:r w:rsidRPr="00E16998">
        <w:rPr>
          <w:rFonts w:ascii="Arial" w:hAnsi="Arial" w:cs="Arial"/>
          <w:i/>
          <w:iCs/>
        </w:rPr>
        <w:t xml:space="preserve"> to BAME communities or other relevant underserved communities (max 250 words).</w:t>
      </w:r>
    </w:p>
    <w:p w14:paraId="078B00E6" w14:textId="255E0BCE" w:rsidR="008F3981" w:rsidRPr="00E16998" w:rsidRDefault="00BD6A45" w:rsidP="00BD6A45">
      <w:pPr>
        <w:spacing w:after="0" w:line="240" w:lineRule="auto"/>
        <w:rPr>
          <w:rFonts w:ascii="Arial" w:hAnsi="Arial" w:cs="Arial"/>
          <w:i/>
          <w:iCs/>
        </w:rPr>
      </w:pPr>
      <w:r w:rsidRPr="00E16998">
        <w:rPr>
          <w:rFonts w:ascii="Arial" w:hAnsi="Arial" w:cs="Arial"/>
          <w:i/>
          <w:iCs/>
        </w:rPr>
        <w:t xml:space="preserve">        </w:t>
      </w:r>
    </w:p>
    <w:tbl>
      <w:tblPr>
        <w:tblStyle w:val="TableGrid"/>
        <w:tblW w:w="0" w:type="auto"/>
        <w:tblLook w:val="04A0" w:firstRow="1" w:lastRow="0" w:firstColumn="1" w:lastColumn="0" w:noHBand="0" w:noVBand="1"/>
      </w:tblPr>
      <w:tblGrid>
        <w:gridCol w:w="9016"/>
      </w:tblGrid>
      <w:tr w:rsidR="008F3981" w:rsidRPr="00E16998" w14:paraId="449A2ED9" w14:textId="77777777" w:rsidTr="008E38FA">
        <w:tc>
          <w:tcPr>
            <w:tcW w:w="9016" w:type="dxa"/>
          </w:tcPr>
          <w:p w14:paraId="57ACF151" w14:textId="77777777" w:rsidR="008F3981" w:rsidRPr="00E16998" w:rsidRDefault="008F3981" w:rsidP="008E38FA">
            <w:pPr>
              <w:rPr>
                <w:rFonts w:ascii="Arial" w:hAnsi="Arial" w:cs="Arial"/>
              </w:rPr>
            </w:pPr>
          </w:p>
          <w:p w14:paraId="20B291FC" w14:textId="77777777" w:rsidR="008F3981" w:rsidRPr="00E16998" w:rsidRDefault="008F3981" w:rsidP="008E38FA">
            <w:pPr>
              <w:rPr>
                <w:rFonts w:ascii="Arial" w:hAnsi="Arial" w:cs="Arial"/>
              </w:rPr>
            </w:pPr>
          </w:p>
          <w:p w14:paraId="7D97370D" w14:textId="77777777" w:rsidR="008F3981" w:rsidRPr="00E16998" w:rsidRDefault="008F3981" w:rsidP="008E38FA">
            <w:pPr>
              <w:rPr>
                <w:rFonts w:ascii="Arial" w:hAnsi="Arial" w:cs="Arial"/>
              </w:rPr>
            </w:pPr>
          </w:p>
          <w:p w14:paraId="2D27EB01" w14:textId="77777777" w:rsidR="008F3981" w:rsidRPr="00E16998" w:rsidRDefault="008F3981" w:rsidP="008E38FA">
            <w:pPr>
              <w:rPr>
                <w:rFonts w:ascii="Arial" w:hAnsi="Arial" w:cs="Arial"/>
              </w:rPr>
            </w:pPr>
          </w:p>
          <w:p w14:paraId="6F6F53D0" w14:textId="77777777" w:rsidR="008F3981" w:rsidRPr="00E16998" w:rsidRDefault="008F3981" w:rsidP="008E38FA">
            <w:pPr>
              <w:rPr>
                <w:rFonts w:ascii="Arial" w:hAnsi="Arial" w:cs="Arial"/>
              </w:rPr>
            </w:pPr>
          </w:p>
          <w:p w14:paraId="1CEF3339" w14:textId="77777777" w:rsidR="008F3981" w:rsidRPr="00E16998" w:rsidRDefault="008F3981" w:rsidP="008E38FA">
            <w:pPr>
              <w:rPr>
                <w:rFonts w:ascii="Arial" w:hAnsi="Arial" w:cs="Arial"/>
              </w:rPr>
            </w:pPr>
          </w:p>
          <w:p w14:paraId="1F8CD179" w14:textId="77777777" w:rsidR="008F3981" w:rsidRPr="00E16998" w:rsidRDefault="008F3981" w:rsidP="008E38FA">
            <w:pPr>
              <w:rPr>
                <w:rFonts w:ascii="Arial" w:hAnsi="Arial" w:cs="Arial"/>
              </w:rPr>
            </w:pPr>
          </w:p>
          <w:p w14:paraId="784CD889" w14:textId="77777777" w:rsidR="008F3981" w:rsidRPr="00E16998" w:rsidRDefault="008F3981" w:rsidP="008E38FA">
            <w:pPr>
              <w:rPr>
                <w:rFonts w:ascii="Arial" w:hAnsi="Arial" w:cs="Arial"/>
              </w:rPr>
            </w:pPr>
          </w:p>
          <w:p w14:paraId="371BE7D9" w14:textId="77777777" w:rsidR="008F3981" w:rsidRPr="00E16998" w:rsidRDefault="008F3981" w:rsidP="008E38FA">
            <w:pPr>
              <w:rPr>
                <w:rFonts w:ascii="Arial" w:hAnsi="Arial" w:cs="Arial"/>
              </w:rPr>
            </w:pPr>
          </w:p>
        </w:tc>
      </w:tr>
      <w:tr w:rsidR="008F3981" w:rsidRPr="00E16998" w14:paraId="38384C10" w14:textId="77777777" w:rsidTr="00E37EB0">
        <w:tc>
          <w:tcPr>
            <w:tcW w:w="9016" w:type="dxa"/>
            <w:shd w:val="clear" w:color="auto" w:fill="E7E6E6" w:themeFill="background2"/>
          </w:tcPr>
          <w:p w14:paraId="6A040B74" w14:textId="1C817A06" w:rsidR="008F3981" w:rsidRPr="00E16998" w:rsidRDefault="008F3981" w:rsidP="008E38FA">
            <w:pPr>
              <w:rPr>
                <w:rFonts w:ascii="Arial" w:hAnsi="Arial" w:cs="Arial"/>
                <w:b/>
                <w:bCs/>
              </w:rPr>
            </w:pPr>
            <w:r w:rsidRPr="00E16998">
              <w:rPr>
                <w:rFonts w:ascii="Arial" w:eastAsia="Times New Roman" w:hAnsi="Arial" w:cs="Arial"/>
                <w:b/>
                <w:bCs/>
                <w:lang w:eastAsia="en-GB"/>
              </w:rPr>
              <w:t>Weighting                                                                                                                       10%</w:t>
            </w:r>
          </w:p>
        </w:tc>
      </w:tr>
    </w:tbl>
    <w:p w14:paraId="08704FAA" w14:textId="77777777" w:rsidR="008F3981" w:rsidRPr="00E16998" w:rsidRDefault="008F3981" w:rsidP="00BD6A45">
      <w:pPr>
        <w:spacing w:after="0" w:line="240" w:lineRule="auto"/>
        <w:rPr>
          <w:rFonts w:ascii="Arial" w:hAnsi="Arial" w:cs="Arial"/>
          <w:i/>
          <w:iCs/>
        </w:rPr>
      </w:pPr>
    </w:p>
    <w:p w14:paraId="76ACAA62" w14:textId="77777777" w:rsidR="00CD1E3E" w:rsidRPr="00E16998" w:rsidRDefault="00CD1E3E" w:rsidP="00CD1E3E">
      <w:pPr>
        <w:rPr>
          <w:rFonts w:ascii="Arial" w:hAnsi="Arial" w:cs="Arial"/>
        </w:rPr>
      </w:pPr>
    </w:p>
    <w:p w14:paraId="19054751" w14:textId="1D67E561" w:rsidR="00BD6A45" w:rsidRPr="00E16998" w:rsidRDefault="00BD6A45" w:rsidP="00BD6A45">
      <w:pPr>
        <w:spacing w:after="0" w:line="240" w:lineRule="auto"/>
        <w:rPr>
          <w:rFonts w:ascii="Arial" w:hAnsi="Arial" w:cs="Arial"/>
          <w:i/>
          <w:iCs/>
        </w:rPr>
      </w:pPr>
      <w:r w:rsidRPr="00E16998">
        <w:rPr>
          <w:rFonts w:ascii="Arial" w:eastAsia="Times New Roman" w:hAnsi="Arial" w:cs="Arial"/>
          <w:b/>
          <w:bCs/>
          <w:color w:val="242424"/>
          <w:kern w:val="0"/>
          <w:lang w:eastAsia="en-GB"/>
          <w14:ligatures w14:val="none"/>
        </w:rPr>
        <w:t>1</w:t>
      </w:r>
      <w:r w:rsidR="00E37EB0">
        <w:rPr>
          <w:rFonts w:ascii="Arial" w:eastAsia="Times New Roman" w:hAnsi="Arial" w:cs="Arial"/>
          <w:b/>
          <w:bCs/>
          <w:color w:val="242424"/>
          <w:kern w:val="0"/>
          <w:lang w:eastAsia="en-GB"/>
          <w14:ligatures w14:val="none"/>
        </w:rPr>
        <w:t>1</w:t>
      </w:r>
      <w:r w:rsidRPr="00E16998">
        <w:rPr>
          <w:rFonts w:ascii="Arial" w:eastAsia="Times New Roman" w:hAnsi="Arial" w:cs="Arial"/>
          <w:b/>
          <w:bCs/>
          <w:color w:val="242424"/>
          <w:kern w:val="0"/>
          <w:lang w:eastAsia="en-GB"/>
          <w14:ligatures w14:val="none"/>
        </w:rPr>
        <w:t>. Risks</w:t>
      </w:r>
      <w:r w:rsidRPr="00E16998">
        <w:rPr>
          <w:rFonts w:ascii="Arial" w:eastAsia="Times New Roman" w:hAnsi="Arial" w:cs="Arial"/>
          <w:b/>
          <w:bCs/>
          <w:color w:val="242424"/>
          <w:kern w:val="0"/>
          <w:lang w:eastAsia="en-GB"/>
          <w14:ligatures w14:val="none"/>
        </w:rPr>
        <w:br/>
      </w:r>
    </w:p>
    <w:p w14:paraId="33A673FC" w14:textId="4192F1A6" w:rsidR="00BD6A45" w:rsidRPr="00E16998" w:rsidRDefault="00BD6A45" w:rsidP="00BD6A45">
      <w:pPr>
        <w:spacing w:after="0" w:line="240" w:lineRule="auto"/>
        <w:rPr>
          <w:rFonts w:ascii="Arial" w:hAnsi="Arial" w:cs="Arial"/>
          <w:i/>
          <w:iCs/>
        </w:rPr>
      </w:pPr>
      <w:r w:rsidRPr="00E16998">
        <w:rPr>
          <w:rFonts w:ascii="Arial" w:hAnsi="Arial" w:cs="Arial"/>
          <w:i/>
          <w:iCs/>
        </w:rPr>
        <w:t xml:space="preserve">Identify potential risks for the project and the impact this may have. Record any mitigation that could be put in place to manage the risks and where you think the Getting to Zero collaborative programme might support these risks (max </w:t>
      </w:r>
      <w:r w:rsidR="008F3981" w:rsidRPr="00E16998">
        <w:rPr>
          <w:rFonts w:ascii="Arial" w:hAnsi="Arial" w:cs="Arial"/>
          <w:i/>
          <w:iCs/>
        </w:rPr>
        <w:t>25</w:t>
      </w:r>
      <w:r w:rsidRPr="00E16998">
        <w:rPr>
          <w:rFonts w:ascii="Arial" w:hAnsi="Arial" w:cs="Arial"/>
          <w:i/>
          <w:iCs/>
        </w:rPr>
        <w:t>0 words). </w:t>
      </w:r>
    </w:p>
    <w:p w14:paraId="59115DF2" w14:textId="3A86FC9E" w:rsidR="00CD1E3E" w:rsidRPr="00E16998" w:rsidRDefault="00CD1E3E" w:rsidP="00CD1E3E">
      <w:pPr>
        <w:rPr>
          <w:rFonts w:ascii="Arial" w:hAnsi="Arial" w:cs="Arial"/>
        </w:rPr>
      </w:pPr>
    </w:p>
    <w:tbl>
      <w:tblPr>
        <w:tblStyle w:val="TableGrid"/>
        <w:tblW w:w="0" w:type="auto"/>
        <w:tblLook w:val="04A0" w:firstRow="1" w:lastRow="0" w:firstColumn="1" w:lastColumn="0" w:noHBand="0" w:noVBand="1"/>
      </w:tblPr>
      <w:tblGrid>
        <w:gridCol w:w="9016"/>
      </w:tblGrid>
      <w:tr w:rsidR="008F3981" w:rsidRPr="00E16998" w14:paraId="07288592" w14:textId="77777777" w:rsidTr="008E38FA">
        <w:tc>
          <w:tcPr>
            <w:tcW w:w="9016" w:type="dxa"/>
          </w:tcPr>
          <w:p w14:paraId="57719DD4" w14:textId="77777777" w:rsidR="008F3981" w:rsidRPr="00E16998" w:rsidRDefault="008F3981" w:rsidP="008E38FA">
            <w:pPr>
              <w:rPr>
                <w:rFonts w:ascii="Arial" w:hAnsi="Arial" w:cs="Arial"/>
              </w:rPr>
            </w:pPr>
          </w:p>
          <w:p w14:paraId="3CC0A71B" w14:textId="77777777" w:rsidR="008F3981" w:rsidRPr="00E16998" w:rsidRDefault="008F3981" w:rsidP="008E38FA">
            <w:pPr>
              <w:rPr>
                <w:rFonts w:ascii="Arial" w:hAnsi="Arial" w:cs="Arial"/>
              </w:rPr>
            </w:pPr>
          </w:p>
          <w:p w14:paraId="45D78F86" w14:textId="77777777" w:rsidR="008F3981" w:rsidRPr="00E16998" w:rsidRDefault="008F3981" w:rsidP="008E38FA">
            <w:pPr>
              <w:rPr>
                <w:rFonts w:ascii="Arial" w:hAnsi="Arial" w:cs="Arial"/>
              </w:rPr>
            </w:pPr>
          </w:p>
          <w:p w14:paraId="79A9E3EA" w14:textId="77777777" w:rsidR="008F3981" w:rsidRPr="00E16998" w:rsidRDefault="008F3981" w:rsidP="008E38FA">
            <w:pPr>
              <w:rPr>
                <w:rFonts w:ascii="Arial" w:hAnsi="Arial" w:cs="Arial"/>
              </w:rPr>
            </w:pPr>
          </w:p>
          <w:p w14:paraId="059978DB" w14:textId="77777777" w:rsidR="008F3981" w:rsidRPr="00E16998" w:rsidRDefault="008F3981" w:rsidP="008E38FA">
            <w:pPr>
              <w:rPr>
                <w:rFonts w:ascii="Arial" w:hAnsi="Arial" w:cs="Arial"/>
              </w:rPr>
            </w:pPr>
          </w:p>
          <w:p w14:paraId="6BBE0BF3" w14:textId="77777777" w:rsidR="008F3981" w:rsidRPr="00E16998" w:rsidRDefault="008F3981" w:rsidP="008E38FA">
            <w:pPr>
              <w:rPr>
                <w:rFonts w:ascii="Arial" w:hAnsi="Arial" w:cs="Arial"/>
              </w:rPr>
            </w:pPr>
          </w:p>
          <w:p w14:paraId="74DD516D" w14:textId="77777777" w:rsidR="008F3981" w:rsidRPr="00E16998" w:rsidRDefault="008F3981" w:rsidP="008E38FA">
            <w:pPr>
              <w:rPr>
                <w:rFonts w:ascii="Arial" w:hAnsi="Arial" w:cs="Arial"/>
              </w:rPr>
            </w:pPr>
          </w:p>
          <w:p w14:paraId="6989AF04" w14:textId="77777777" w:rsidR="008F3981" w:rsidRPr="00E16998" w:rsidRDefault="008F3981" w:rsidP="008E38FA">
            <w:pPr>
              <w:rPr>
                <w:rFonts w:ascii="Arial" w:hAnsi="Arial" w:cs="Arial"/>
              </w:rPr>
            </w:pPr>
          </w:p>
          <w:p w14:paraId="620C265C" w14:textId="77777777" w:rsidR="008F3981" w:rsidRPr="00E16998" w:rsidRDefault="008F3981" w:rsidP="008E38FA">
            <w:pPr>
              <w:rPr>
                <w:rFonts w:ascii="Arial" w:hAnsi="Arial" w:cs="Arial"/>
              </w:rPr>
            </w:pPr>
          </w:p>
        </w:tc>
      </w:tr>
      <w:tr w:rsidR="008F3981" w:rsidRPr="00E16998" w14:paraId="5CBB09D9" w14:textId="77777777" w:rsidTr="005D179A">
        <w:tc>
          <w:tcPr>
            <w:tcW w:w="9016" w:type="dxa"/>
            <w:shd w:val="clear" w:color="auto" w:fill="E7E6E6" w:themeFill="background2"/>
          </w:tcPr>
          <w:p w14:paraId="3898E5F7" w14:textId="77777777" w:rsidR="008F3981" w:rsidRPr="00E16998" w:rsidRDefault="008F3981" w:rsidP="008E38FA">
            <w:pPr>
              <w:rPr>
                <w:rFonts w:ascii="Arial" w:hAnsi="Arial" w:cs="Arial"/>
                <w:b/>
                <w:bCs/>
              </w:rPr>
            </w:pPr>
            <w:r w:rsidRPr="00E16998">
              <w:rPr>
                <w:rFonts w:ascii="Arial" w:eastAsia="Times New Roman" w:hAnsi="Arial" w:cs="Arial"/>
                <w:b/>
                <w:bCs/>
                <w:lang w:eastAsia="en-GB"/>
              </w:rPr>
              <w:t>Weighting                                                                                                                       10%</w:t>
            </w:r>
          </w:p>
        </w:tc>
      </w:tr>
    </w:tbl>
    <w:p w14:paraId="6CDB4EB1" w14:textId="77777777" w:rsidR="00CD1E3E" w:rsidRPr="00E16998" w:rsidRDefault="00CD1E3E" w:rsidP="00CD1E3E">
      <w:pPr>
        <w:rPr>
          <w:rFonts w:ascii="Arial" w:hAnsi="Arial" w:cs="Arial"/>
        </w:rPr>
      </w:pPr>
    </w:p>
    <w:tbl>
      <w:tblPr>
        <w:tblStyle w:val="PlainTable113"/>
        <w:tblpPr w:leftFromText="180" w:rightFromText="180" w:vertAnchor="text" w:horzAnchor="margin" w:tblpY="319"/>
        <w:tblOverlap w:val="never"/>
        <w:tblW w:w="9209" w:type="dxa"/>
        <w:tblLook w:val="04A0" w:firstRow="1" w:lastRow="0" w:firstColumn="1" w:lastColumn="0" w:noHBand="0" w:noVBand="1"/>
      </w:tblPr>
      <w:tblGrid>
        <w:gridCol w:w="4503"/>
        <w:gridCol w:w="4706"/>
      </w:tblGrid>
      <w:tr w:rsidR="00CD1E3E" w:rsidRPr="00E16998" w14:paraId="512C564C" w14:textId="77777777" w:rsidTr="008E38F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1636974" w14:textId="1DCB73DD" w:rsidR="00CD1E3E" w:rsidRPr="00E16998" w:rsidRDefault="008F3981" w:rsidP="008F3981">
            <w:pPr>
              <w:tabs>
                <w:tab w:val="left" w:pos="6521"/>
              </w:tabs>
              <w:spacing w:after="120" w:line="264" w:lineRule="auto"/>
              <w:rPr>
                <w:rFonts w:ascii="Arial" w:hAnsi="Arial"/>
                <w:sz w:val="22"/>
                <w:szCs w:val="22"/>
              </w:rPr>
            </w:pPr>
            <w:r w:rsidRPr="00E16998">
              <w:rPr>
                <w:rFonts w:ascii="Arial" w:hAnsi="Arial"/>
                <w:sz w:val="22"/>
                <w:szCs w:val="22"/>
              </w:rPr>
              <w:t xml:space="preserve">11. </w:t>
            </w:r>
            <w:r w:rsidR="00CD1E3E" w:rsidRPr="00E16998">
              <w:rPr>
                <w:rFonts w:ascii="Arial" w:hAnsi="Arial"/>
                <w:sz w:val="22"/>
                <w:szCs w:val="22"/>
              </w:rPr>
              <w:t xml:space="preserve">Social </w:t>
            </w:r>
            <w:r w:rsidRPr="00E16998">
              <w:rPr>
                <w:rFonts w:ascii="Arial" w:hAnsi="Arial"/>
                <w:sz w:val="22"/>
                <w:szCs w:val="22"/>
              </w:rPr>
              <w:t>v</w:t>
            </w:r>
            <w:r w:rsidR="00CD1E3E" w:rsidRPr="00E16998">
              <w:rPr>
                <w:rFonts w:ascii="Arial" w:hAnsi="Arial"/>
                <w:sz w:val="22"/>
                <w:szCs w:val="22"/>
              </w:rPr>
              <w:t>alue</w:t>
            </w:r>
          </w:p>
          <w:p w14:paraId="6118762B" w14:textId="3020CE74" w:rsidR="00CD1E3E" w:rsidRPr="00E16998" w:rsidRDefault="00CD1E3E" w:rsidP="008E38FA">
            <w:pPr>
              <w:tabs>
                <w:tab w:val="left" w:pos="6521"/>
              </w:tabs>
              <w:spacing w:after="120" w:line="264" w:lineRule="auto"/>
              <w:rPr>
                <w:rFonts w:ascii="Arial" w:hAnsi="Arial"/>
                <w:b w:val="0"/>
                <w:bCs w:val="0"/>
                <w:i/>
                <w:sz w:val="22"/>
                <w:szCs w:val="22"/>
              </w:rPr>
            </w:pPr>
            <w:r w:rsidRPr="00E16998">
              <w:rPr>
                <w:rFonts w:ascii="Arial" w:hAnsi="Arial"/>
                <w:b w:val="0"/>
                <w:bCs w:val="0"/>
                <w:i/>
                <w:sz w:val="22"/>
                <w:szCs w:val="22"/>
              </w:rPr>
              <w:t xml:space="preserve">How does your </w:t>
            </w:r>
            <w:proofErr w:type="spellStart"/>
            <w:r w:rsidR="00B86BD5">
              <w:rPr>
                <w:rFonts w:ascii="Arial" w:hAnsi="Arial"/>
                <w:b w:val="0"/>
                <w:bCs w:val="0"/>
                <w:i/>
                <w:sz w:val="22"/>
                <w:szCs w:val="22"/>
              </w:rPr>
              <w:t>organisation</w:t>
            </w:r>
            <w:proofErr w:type="spellEnd"/>
            <w:r w:rsidRPr="00E16998">
              <w:rPr>
                <w:rFonts w:ascii="Arial" w:hAnsi="Arial"/>
                <w:b w:val="0"/>
                <w:bCs w:val="0"/>
                <w:i/>
                <w:sz w:val="22"/>
                <w:szCs w:val="22"/>
              </w:rPr>
              <w:t xml:space="preserve"> promote </w:t>
            </w:r>
            <w:r w:rsidR="008F3981" w:rsidRPr="00E16998">
              <w:rPr>
                <w:rFonts w:ascii="Arial" w:hAnsi="Arial"/>
                <w:b w:val="0"/>
                <w:bCs w:val="0"/>
                <w:i/>
                <w:sz w:val="22"/>
                <w:szCs w:val="22"/>
              </w:rPr>
              <w:t>s</w:t>
            </w:r>
            <w:r w:rsidRPr="00E16998">
              <w:rPr>
                <w:rFonts w:ascii="Arial" w:hAnsi="Arial"/>
                <w:b w:val="0"/>
                <w:bCs w:val="0"/>
                <w:i/>
                <w:sz w:val="22"/>
                <w:szCs w:val="22"/>
              </w:rPr>
              <w:t xml:space="preserve">ocial </w:t>
            </w:r>
            <w:r w:rsidR="008F3981" w:rsidRPr="00E16998">
              <w:rPr>
                <w:rFonts w:ascii="Arial" w:hAnsi="Arial"/>
                <w:b w:val="0"/>
                <w:bCs w:val="0"/>
                <w:i/>
                <w:sz w:val="22"/>
                <w:szCs w:val="22"/>
              </w:rPr>
              <w:t>v</w:t>
            </w:r>
            <w:r w:rsidRPr="00E16998">
              <w:rPr>
                <w:rFonts w:ascii="Arial" w:hAnsi="Arial"/>
                <w:b w:val="0"/>
                <w:bCs w:val="0"/>
                <w:i/>
                <w:sz w:val="22"/>
                <w:szCs w:val="22"/>
              </w:rPr>
              <w:t xml:space="preserve">alues and </w:t>
            </w:r>
            <w:r w:rsidR="008F3981" w:rsidRPr="00E16998">
              <w:rPr>
                <w:rFonts w:ascii="Arial" w:hAnsi="Arial"/>
                <w:b w:val="0"/>
                <w:bCs w:val="0"/>
                <w:i/>
                <w:sz w:val="22"/>
                <w:szCs w:val="22"/>
              </w:rPr>
              <w:t>d</w:t>
            </w:r>
            <w:r w:rsidRPr="00E16998">
              <w:rPr>
                <w:rFonts w:ascii="Arial" w:hAnsi="Arial"/>
                <w:b w:val="0"/>
                <w:bCs w:val="0"/>
                <w:i/>
                <w:sz w:val="22"/>
                <w:szCs w:val="22"/>
              </w:rPr>
              <w:t>iversity in everyday business? (</w:t>
            </w:r>
            <w:proofErr w:type="gramStart"/>
            <w:r w:rsidR="008F3981" w:rsidRPr="00E16998">
              <w:rPr>
                <w:rFonts w:ascii="Arial" w:hAnsi="Arial"/>
                <w:b w:val="0"/>
                <w:bCs w:val="0"/>
                <w:i/>
                <w:sz w:val="22"/>
                <w:szCs w:val="22"/>
              </w:rPr>
              <w:t>m</w:t>
            </w:r>
            <w:r w:rsidRPr="00E16998">
              <w:rPr>
                <w:rFonts w:ascii="Arial" w:hAnsi="Arial"/>
                <w:b w:val="0"/>
                <w:bCs w:val="0"/>
                <w:i/>
                <w:sz w:val="22"/>
                <w:szCs w:val="22"/>
              </w:rPr>
              <w:t>ax</w:t>
            </w:r>
            <w:proofErr w:type="gramEnd"/>
            <w:r w:rsidRPr="00E16998">
              <w:rPr>
                <w:rFonts w:ascii="Arial" w:hAnsi="Arial"/>
                <w:b w:val="0"/>
                <w:bCs w:val="0"/>
                <w:i/>
                <w:sz w:val="22"/>
                <w:szCs w:val="22"/>
              </w:rPr>
              <w:t xml:space="preserve"> 400 words)</w:t>
            </w:r>
            <w:r w:rsidR="008F3981" w:rsidRPr="00E16998">
              <w:rPr>
                <w:rFonts w:ascii="Arial" w:hAnsi="Arial"/>
                <w:b w:val="0"/>
                <w:bCs w:val="0"/>
                <w:i/>
                <w:sz w:val="22"/>
                <w:szCs w:val="22"/>
              </w:rPr>
              <w:t xml:space="preserve">. </w:t>
            </w:r>
            <w:r w:rsidRPr="00E16998">
              <w:rPr>
                <w:rFonts w:ascii="Arial" w:hAnsi="Arial"/>
                <w:b w:val="0"/>
                <w:bCs w:val="0"/>
                <w:i/>
                <w:sz w:val="22"/>
                <w:szCs w:val="22"/>
              </w:rPr>
              <w:t>Please consider the following to aid your submission:</w:t>
            </w:r>
          </w:p>
          <w:p w14:paraId="027A4257" w14:textId="72CD11C5"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t xml:space="preserve">Covid 19 </w:t>
            </w:r>
            <w:r w:rsidR="008F3981" w:rsidRPr="00E16998">
              <w:rPr>
                <w:rFonts w:ascii="Arial" w:hAnsi="Arial"/>
                <w:i/>
                <w:sz w:val="22"/>
                <w:szCs w:val="22"/>
              </w:rPr>
              <w:t>r</w:t>
            </w:r>
            <w:r w:rsidRPr="00E16998">
              <w:rPr>
                <w:rFonts w:ascii="Arial" w:hAnsi="Arial"/>
                <w:i/>
                <w:sz w:val="22"/>
                <w:szCs w:val="22"/>
              </w:rPr>
              <w:t xml:space="preserve">ecovery: </w:t>
            </w:r>
            <w:r w:rsidRPr="00E16998">
              <w:rPr>
                <w:rFonts w:ascii="Arial" w:hAnsi="Arial"/>
                <w:b w:val="0"/>
                <w:bCs w:val="0"/>
                <w:i/>
                <w:sz w:val="22"/>
                <w:szCs w:val="22"/>
              </w:rPr>
              <w:t xml:space="preserve">How does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help local communities to manage and recover from the impact of COVID-19?</w:t>
            </w:r>
          </w:p>
          <w:p w14:paraId="274FBA9B" w14:textId="3FCFE524"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t xml:space="preserve">Reducing </w:t>
            </w:r>
            <w:r w:rsidR="008F3981" w:rsidRPr="00E16998">
              <w:rPr>
                <w:rFonts w:ascii="Arial" w:hAnsi="Arial"/>
                <w:i/>
                <w:sz w:val="22"/>
                <w:szCs w:val="22"/>
              </w:rPr>
              <w:t>e</w:t>
            </w:r>
            <w:r w:rsidRPr="00E16998">
              <w:rPr>
                <w:rFonts w:ascii="Arial" w:hAnsi="Arial"/>
                <w:i/>
                <w:sz w:val="22"/>
                <w:szCs w:val="22"/>
              </w:rPr>
              <w:t xml:space="preserve">conomic </w:t>
            </w:r>
            <w:r w:rsidR="008F3981" w:rsidRPr="00E16998">
              <w:rPr>
                <w:rFonts w:ascii="Arial" w:hAnsi="Arial"/>
                <w:i/>
                <w:sz w:val="22"/>
                <w:szCs w:val="22"/>
              </w:rPr>
              <w:t>i</w:t>
            </w:r>
            <w:r w:rsidRPr="00E16998">
              <w:rPr>
                <w:rFonts w:ascii="Arial" w:hAnsi="Arial"/>
                <w:i/>
                <w:sz w:val="22"/>
                <w:szCs w:val="22"/>
              </w:rPr>
              <w:t xml:space="preserve">nequality: </w:t>
            </w:r>
            <w:r w:rsidRPr="00E16998">
              <w:rPr>
                <w:rFonts w:ascii="Arial" w:hAnsi="Arial"/>
                <w:b w:val="0"/>
                <w:bCs w:val="0"/>
                <w:i/>
                <w:sz w:val="22"/>
                <w:szCs w:val="22"/>
              </w:rPr>
              <w:t xml:space="preserve">How does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create new jobs, new businesses and new skills (</w:t>
            </w:r>
            <w:proofErr w:type="gramStart"/>
            <w:r w:rsidRPr="00E16998">
              <w:rPr>
                <w:rFonts w:ascii="Arial" w:hAnsi="Arial"/>
                <w:b w:val="0"/>
                <w:bCs w:val="0"/>
                <w:i/>
                <w:sz w:val="22"/>
                <w:szCs w:val="22"/>
              </w:rPr>
              <w:t>e.g.</w:t>
            </w:r>
            <w:proofErr w:type="gramEnd"/>
            <w:r w:rsidRPr="00E16998">
              <w:rPr>
                <w:rFonts w:ascii="Arial" w:hAnsi="Arial"/>
                <w:b w:val="0"/>
                <w:bCs w:val="0"/>
                <w:i/>
                <w:sz w:val="22"/>
                <w:szCs w:val="22"/>
              </w:rPr>
              <w:t xml:space="preserve"> support entrepreneurship, training opportunities, address skills gaps and create opportunities for those who face barriers)</w:t>
            </w:r>
            <w:r w:rsidR="008F3981" w:rsidRPr="00E16998">
              <w:rPr>
                <w:rFonts w:ascii="Arial" w:hAnsi="Arial"/>
                <w:b w:val="0"/>
                <w:bCs w:val="0"/>
                <w:i/>
                <w:sz w:val="22"/>
                <w:szCs w:val="22"/>
              </w:rPr>
              <w:t>?</w:t>
            </w:r>
          </w:p>
          <w:p w14:paraId="38B68C3A" w14:textId="259675D7"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t xml:space="preserve">Equal </w:t>
            </w:r>
            <w:r w:rsidR="008F3981" w:rsidRPr="00E16998">
              <w:rPr>
                <w:rFonts w:ascii="Arial" w:hAnsi="Arial"/>
                <w:i/>
                <w:sz w:val="22"/>
                <w:szCs w:val="22"/>
              </w:rPr>
              <w:t>o</w:t>
            </w:r>
            <w:r w:rsidRPr="00E16998">
              <w:rPr>
                <w:rFonts w:ascii="Arial" w:hAnsi="Arial"/>
                <w:i/>
                <w:sz w:val="22"/>
                <w:szCs w:val="22"/>
              </w:rPr>
              <w:t>pportunity</w:t>
            </w:r>
            <w:r w:rsidRPr="00E16998">
              <w:rPr>
                <w:rFonts w:ascii="Arial" w:hAnsi="Arial"/>
                <w:b w:val="0"/>
                <w:bCs w:val="0"/>
                <w:i/>
                <w:sz w:val="22"/>
                <w:szCs w:val="22"/>
              </w:rPr>
              <w:t xml:space="preserve">: How does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reduce the disability employment gap and tackle workforce inequality</w:t>
            </w:r>
            <w:r w:rsidR="008F3981" w:rsidRPr="00E16998">
              <w:rPr>
                <w:rFonts w:ascii="Arial" w:hAnsi="Arial"/>
                <w:b w:val="0"/>
                <w:bCs w:val="0"/>
                <w:i/>
                <w:sz w:val="22"/>
                <w:szCs w:val="22"/>
              </w:rPr>
              <w:t>?</w:t>
            </w:r>
          </w:p>
          <w:p w14:paraId="4E2E553A" w14:textId="77777777"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t>Wellbeing</w:t>
            </w:r>
            <w:r w:rsidRPr="00E16998">
              <w:rPr>
                <w:rFonts w:ascii="Arial" w:hAnsi="Arial"/>
                <w:b w:val="0"/>
                <w:bCs w:val="0"/>
                <w:i/>
                <w:sz w:val="22"/>
                <w:szCs w:val="22"/>
              </w:rPr>
              <w:t xml:space="preserve">: How does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improve health and wellbeing and improve community integration?</w:t>
            </w:r>
          </w:p>
          <w:p w14:paraId="628868D6" w14:textId="77777777"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t>Local engagement</w:t>
            </w:r>
            <w:r w:rsidRPr="00E16998">
              <w:rPr>
                <w:rFonts w:ascii="Arial" w:hAnsi="Arial"/>
                <w:b w:val="0"/>
                <w:bCs w:val="0"/>
                <w:i/>
                <w:sz w:val="22"/>
                <w:szCs w:val="22"/>
              </w:rPr>
              <w:t xml:space="preserve">: How would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ensure that the population local to the Authority is provided opportunities for employment and/or development?</w:t>
            </w:r>
          </w:p>
          <w:p w14:paraId="262AC09F" w14:textId="77777777" w:rsidR="00CD1E3E" w:rsidRPr="00E16998" w:rsidRDefault="00CD1E3E" w:rsidP="00CD1E3E">
            <w:pPr>
              <w:pStyle w:val="ListParagraph"/>
              <w:numPr>
                <w:ilvl w:val="0"/>
                <w:numId w:val="2"/>
              </w:numPr>
              <w:tabs>
                <w:tab w:val="left" w:pos="6521"/>
              </w:tabs>
              <w:spacing w:after="120" w:line="264" w:lineRule="auto"/>
              <w:rPr>
                <w:rFonts w:ascii="Arial" w:hAnsi="Arial"/>
                <w:b w:val="0"/>
                <w:bCs w:val="0"/>
                <w:i/>
                <w:sz w:val="22"/>
                <w:szCs w:val="22"/>
              </w:rPr>
            </w:pPr>
            <w:r w:rsidRPr="00E16998">
              <w:rPr>
                <w:rFonts w:ascii="Arial" w:hAnsi="Arial"/>
                <w:i/>
                <w:sz w:val="22"/>
                <w:szCs w:val="22"/>
              </w:rPr>
              <w:lastRenderedPageBreak/>
              <w:t>Sustainability</w:t>
            </w:r>
            <w:r w:rsidRPr="00E16998">
              <w:rPr>
                <w:rFonts w:ascii="Arial" w:hAnsi="Arial"/>
                <w:b w:val="0"/>
                <w:bCs w:val="0"/>
                <w:i/>
                <w:sz w:val="22"/>
                <w:szCs w:val="22"/>
              </w:rPr>
              <w:t xml:space="preserve">: How would your </w:t>
            </w:r>
            <w:proofErr w:type="spellStart"/>
            <w:r w:rsidRPr="00E16998">
              <w:rPr>
                <w:rFonts w:ascii="Arial" w:hAnsi="Arial"/>
                <w:b w:val="0"/>
                <w:bCs w:val="0"/>
                <w:i/>
                <w:sz w:val="22"/>
                <w:szCs w:val="22"/>
              </w:rPr>
              <w:t>organisation</w:t>
            </w:r>
            <w:proofErr w:type="spellEnd"/>
            <w:r w:rsidRPr="00E16998">
              <w:rPr>
                <w:rFonts w:ascii="Arial" w:hAnsi="Arial"/>
                <w:b w:val="0"/>
                <w:bCs w:val="0"/>
                <w:i/>
                <w:sz w:val="22"/>
                <w:szCs w:val="22"/>
              </w:rPr>
              <w:t xml:space="preserve"> ensure that any initiatives are in line with environmental sustainability and a net-zero carbon emissions target?</w:t>
            </w:r>
          </w:p>
        </w:tc>
      </w:tr>
      <w:tr w:rsidR="00CD1E3E" w:rsidRPr="00E16998" w14:paraId="2EFCA8CB" w14:textId="77777777" w:rsidTr="00E16998">
        <w:trPr>
          <w:cnfStyle w:val="000000100000" w:firstRow="0" w:lastRow="0" w:firstColumn="0" w:lastColumn="0" w:oddVBand="0" w:evenVBand="0" w:oddHBand="1" w:evenHBand="0" w:firstRowFirstColumn="0" w:firstRowLastColumn="0" w:lastRowFirstColumn="0" w:lastRowLastColumn="0"/>
          <w:trHeight w:val="3012"/>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CF786D7" w14:textId="77777777" w:rsidR="00CD1E3E" w:rsidRPr="00E16998" w:rsidRDefault="00CD1E3E" w:rsidP="008E38FA">
            <w:pPr>
              <w:rPr>
                <w:rFonts w:ascii="Arial" w:eastAsia="Times New Roman" w:hAnsi="Arial"/>
                <w:color w:val="FF0000"/>
                <w:sz w:val="22"/>
                <w:szCs w:val="22"/>
                <w:lang w:eastAsia="en-GB"/>
              </w:rPr>
            </w:pPr>
          </w:p>
        </w:tc>
      </w:tr>
      <w:tr w:rsidR="00CD1E3E" w:rsidRPr="00E16998" w14:paraId="486B3CAC" w14:textId="77777777" w:rsidTr="00965F7E">
        <w:trPr>
          <w:trHeight w:val="261"/>
        </w:trPr>
        <w:tc>
          <w:tcPr>
            <w:cnfStyle w:val="001000000000" w:firstRow="0" w:lastRow="0" w:firstColumn="1" w:lastColumn="0" w:oddVBand="0" w:evenVBand="0" w:oddHBand="0" w:evenHBand="0" w:firstRowFirstColumn="0" w:firstRowLastColumn="0" w:lastRowFirstColumn="0" w:lastRowLastColumn="0"/>
            <w:tcW w:w="4503"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E7E6E6" w:themeFill="background2"/>
            <w:noWrap/>
            <w:vAlign w:val="bottom"/>
          </w:tcPr>
          <w:p w14:paraId="2DE4408D" w14:textId="77777777" w:rsidR="00CD1E3E" w:rsidRPr="00E16998" w:rsidRDefault="00CD1E3E" w:rsidP="008E38FA">
            <w:pPr>
              <w:rPr>
                <w:rFonts w:ascii="Arial" w:eastAsia="Times New Roman" w:hAnsi="Arial"/>
                <w:bCs w:val="0"/>
                <w:sz w:val="22"/>
                <w:szCs w:val="22"/>
                <w:lang w:eastAsia="en-GB"/>
              </w:rPr>
            </w:pPr>
            <w:r w:rsidRPr="00E16998">
              <w:rPr>
                <w:rFonts w:ascii="Arial" w:eastAsia="Times New Roman" w:hAnsi="Arial"/>
                <w:bCs w:val="0"/>
                <w:sz w:val="22"/>
                <w:szCs w:val="22"/>
                <w:lang w:eastAsia="en-GB"/>
              </w:rPr>
              <w:t>Weighting</w:t>
            </w:r>
          </w:p>
        </w:tc>
        <w:tc>
          <w:tcPr>
            <w:tcW w:w="4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E7E6E6" w:themeFill="background2"/>
            <w:vAlign w:val="bottom"/>
          </w:tcPr>
          <w:p w14:paraId="288D1BAB" w14:textId="77777777" w:rsidR="00CD1E3E" w:rsidRPr="00E16998" w:rsidRDefault="00CD1E3E" w:rsidP="008E38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b/>
                <w:color w:val="auto"/>
                <w:sz w:val="22"/>
                <w:szCs w:val="22"/>
                <w:lang w:eastAsia="en-GB"/>
              </w:rPr>
            </w:pPr>
            <w:r w:rsidRPr="00E16998">
              <w:rPr>
                <w:rFonts w:ascii="Arial" w:eastAsia="Times New Roman" w:hAnsi="Arial"/>
                <w:b/>
                <w:color w:val="auto"/>
                <w:sz w:val="22"/>
                <w:szCs w:val="22"/>
                <w:lang w:eastAsia="en-GB"/>
              </w:rPr>
              <w:t xml:space="preserve">    10%</w:t>
            </w:r>
          </w:p>
        </w:tc>
      </w:tr>
    </w:tbl>
    <w:p w14:paraId="62735952" w14:textId="77777777" w:rsidR="008F3981" w:rsidRPr="00E16998" w:rsidRDefault="008F3981" w:rsidP="00CD1E3E">
      <w:pPr>
        <w:spacing w:after="200" w:line="276" w:lineRule="auto"/>
        <w:ind w:right="701"/>
        <w:rPr>
          <w:rFonts w:ascii="Arial" w:hAnsi="Arial" w:cs="Arial"/>
          <w:b/>
          <w:lang w:eastAsia="en-GB"/>
        </w:rPr>
      </w:pPr>
    </w:p>
    <w:p w14:paraId="0B3A249A" w14:textId="77777777" w:rsidR="008F3981" w:rsidRPr="00E16998" w:rsidRDefault="008F3981" w:rsidP="00CD1E3E">
      <w:pPr>
        <w:spacing w:after="200" w:line="276" w:lineRule="auto"/>
        <w:ind w:right="701"/>
        <w:rPr>
          <w:rFonts w:ascii="Arial" w:hAnsi="Arial" w:cs="Arial"/>
          <w:b/>
          <w:lang w:eastAsia="en-GB"/>
        </w:rPr>
      </w:pPr>
    </w:p>
    <w:p w14:paraId="314323E0" w14:textId="1B14BC16" w:rsidR="004B1AF8" w:rsidRPr="004B1AF8" w:rsidRDefault="004B1AF8" w:rsidP="004B1AF8">
      <w:pPr>
        <w:rPr>
          <w:rFonts w:ascii="Arial" w:hAnsi="Arial" w:cs="Arial"/>
          <w:b/>
          <w:bCs/>
          <w:sz w:val="24"/>
          <w:szCs w:val="24"/>
        </w:rPr>
      </w:pPr>
      <w:r w:rsidRPr="004B1AF8">
        <w:rPr>
          <w:rFonts w:ascii="Arial" w:hAnsi="Arial" w:cs="Arial"/>
          <w:b/>
          <w:bCs/>
          <w:sz w:val="24"/>
          <w:szCs w:val="24"/>
        </w:rPr>
        <w:t>Appendix A: The scoring process consists of the following stages:</w:t>
      </w:r>
    </w:p>
    <w:p w14:paraId="77C427FB" w14:textId="77777777" w:rsidR="004B1AF8" w:rsidRDefault="004B1AF8" w:rsidP="004B1AF8">
      <w:pPr>
        <w:rPr>
          <w:rFonts w:ascii="Arial" w:hAnsi="Arial" w:cs="Arial"/>
          <w:sz w:val="24"/>
          <w:szCs w:val="24"/>
        </w:rPr>
      </w:pPr>
    </w:p>
    <w:p w14:paraId="3B3EBFB2" w14:textId="77777777" w:rsidR="004B1AF8" w:rsidRDefault="004B1AF8" w:rsidP="004B1AF8">
      <w:pPr>
        <w:pStyle w:val="ListParagraph"/>
        <w:numPr>
          <w:ilvl w:val="0"/>
          <w:numId w:val="3"/>
        </w:numPr>
        <w:rPr>
          <w:rFonts w:ascii="Arial" w:hAnsi="Arial" w:cs="Arial"/>
          <w:b/>
          <w:bCs/>
          <w:sz w:val="24"/>
          <w:szCs w:val="24"/>
          <w:u w:val="single"/>
        </w:rPr>
      </w:pPr>
      <w:r w:rsidRPr="00AA7052">
        <w:rPr>
          <w:rFonts w:ascii="Arial" w:hAnsi="Arial" w:cs="Arial"/>
          <w:b/>
          <w:bCs/>
          <w:sz w:val="24"/>
          <w:szCs w:val="24"/>
        </w:rPr>
        <w:t>Application review</w:t>
      </w:r>
    </w:p>
    <w:p w14:paraId="714CDEB6" w14:textId="45FE23E8" w:rsidR="004B1AF8" w:rsidRDefault="004B1AF8" w:rsidP="004B1AF8">
      <w:pPr>
        <w:rPr>
          <w:rFonts w:ascii="Arial" w:hAnsi="Arial" w:cs="Arial"/>
          <w:sz w:val="24"/>
          <w:szCs w:val="24"/>
        </w:rPr>
      </w:pPr>
      <w:r>
        <w:rPr>
          <w:rFonts w:ascii="Arial" w:hAnsi="Arial" w:cs="Arial"/>
          <w:sz w:val="24"/>
          <w:szCs w:val="24"/>
        </w:rPr>
        <w:t>Following the deadline for submissions (</w:t>
      </w:r>
      <w:r w:rsidR="00CA56DB">
        <w:rPr>
          <w:rFonts w:ascii="Arial" w:hAnsi="Arial" w:cs="Arial"/>
          <w:sz w:val="24"/>
          <w:szCs w:val="24"/>
        </w:rPr>
        <w:t>7th</w:t>
      </w:r>
      <w:r>
        <w:rPr>
          <w:rFonts w:ascii="Arial" w:hAnsi="Arial" w:cs="Arial"/>
          <w:sz w:val="24"/>
          <w:szCs w:val="24"/>
        </w:rPr>
        <w:t xml:space="preserve"> </w:t>
      </w:r>
      <w:r w:rsidR="00CA56DB">
        <w:rPr>
          <w:rFonts w:ascii="Arial" w:hAnsi="Arial" w:cs="Arial"/>
          <w:sz w:val="24"/>
          <w:szCs w:val="24"/>
        </w:rPr>
        <w:t>November</w:t>
      </w:r>
      <w:r>
        <w:rPr>
          <w:rFonts w:ascii="Arial" w:hAnsi="Arial" w:cs="Arial"/>
          <w:sz w:val="24"/>
          <w:szCs w:val="24"/>
        </w:rPr>
        <w:t xml:space="preserve">), the FTC Programme team will conduct an initial review of bids based on the evaluation criteria and will create a longlist of applications. This will be completed on </w:t>
      </w:r>
      <w:r w:rsidR="00CA56DB">
        <w:rPr>
          <w:rFonts w:ascii="Arial" w:hAnsi="Arial" w:cs="Arial"/>
          <w:sz w:val="24"/>
          <w:szCs w:val="24"/>
        </w:rPr>
        <w:t>Thursday</w:t>
      </w:r>
      <w:r>
        <w:rPr>
          <w:rFonts w:ascii="Arial" w:hAnsi="Arial" w:cs="Arial"/>
          <w:sz w:val="24"/>
          <w:szCs w:val="24"/>
        </w:rPr>
        <w:t xml:space="preserve"> </w:t>
      </w:r>
      <w:r w:rsidR="00EA11C7">
        <w:rPr>
          <w:rFonts w:ascii="Arial" w:hAnsi="Arial" w:cs="Arial"/>
          <w:sz w:val="24"/>
          <w:szCs w:val="24"/>
        </w:rPr>
        <w:t>9t</w:t>
      </w:r>
      <w:r w:rsidR="00CA56DB">
        <w:rPr>
          <w:rFonts w:ascii="Arial" w:hAnsi="Arial" w:cs="Arial"/>
          <w:sz w:val="24"/>
          <w:szCs w:val="24"/>
        </w:rPr>
        <w:t>h</w:t>
      </w:r>
      <w:r>
        <w:rPr>
          <w:rFonts w:ascii="Arial" w:hAnsi="Arial" w:cs="Arial"/>
          <w:sz w:val="24"/>
          <w:szCs w:val="24"/>
        </w:rPr>
        <w:t xml:space="preserve"> Novemb</w:t>
      </w:r>
      <w:r w:rsidRPr="00C72C4D">
        <w:rPr>
          <w:rFonts w:ascii="Arial" w:hAnsi="Arial" w:cs="Arial"/>
          <w:sz w:val="24"/>
          <w:szCs w:val="24"/>
        </w:rPr>
        <w:t>er 2023.</w:t>
      </w:r>
      <w:r>
        <w:rPr>
          <w:rFonts w:ascii="Arial" w:hAnsi="Arial" w:cs="Arial"/>
          <w:sz w:val="24"/>
          <w:szCs w:val="24"/>
        </w:rPr>
        <w:br/>
      </w:r>
    </w:p>
    <w:p w14:paraId="2D08DE29" w14:textId="77777777" w:rsidR="004B1AF8" w:rsidRPr="00AA7052" w:rsidRDefault="004B1AF8" w:rsidP="004B1AF8">
      <w:pPr>
        <w:pStyle w:val="ListParagraph"/>
        <w:numPr>
          <w:ilvl w:val="0"/>
          <w:numId w:val="3"/>
        </w:numPr>
        <w:rPr>
          <w:rFonts w:ascii="Arial" w:hAnsi="Arial" w:cs="Arial"/>
          <w:sz w:val="24"/>
          <w:szCs w:val="24"/>
        </w:rPr>
      </w:pPr>
      <w:r w:rsidRPr="00875282">
        <w:rPr>
          <w:rFonts w:ascii="Arial" w:hAnsi="Arial" w:cs="Arial"/>
          <w:b/>
          <w:bCs/>
          <w:sz w:val="24"/>
          <w:szCs w:val="24"/>
        </w:rPr>
        <w:t xml:space="preserve">Individual scoring </w:t>
      </w:r>
      <w:r>
        <w:rPr>
          <w:rFonts w:ascii="Arial" w:hAnsi="Arial" w:cs="Arial"/>
          <w:b/>
          <w:bCs/>
          <w:sz w:val="24"/>
          <w:szCs w:val="24"/>
        </w:rPr>
        <w:t>and moderation</w:t>
      </w:r>
    </w:p>
    <w:p w14:paraId="483F900E" w14:textId="2608C014" w:rsidR="004B1AF8" w:rsidRDefault="004B1AF8" w:rsidP="004B1AF8">
      <w:pPr>
        <w:rPr>
          <w:rFonts w:ascii="Arial" w:hAnsi="Arial" w:cs="Arial"/>
          <w:sz w:val="24"/>
          <w:szCs w:val="24"/>
        </w:rPr>
      </w:pPr>
      <w:r>
        <w:rPr>
          <w:rFonts w:ascii="Arial" w:hAnsi="Arial" w:cs="Arial"/>
          <w:sz w:val="24"/>
          <w:szCs w:val="24"/>
        </w:rPr>
        <w:t>On Thursday</w:t>
      </w:r>
      <w:r w:rsidR="00EA11C7">
        <w:rPr>
          <w:rFonts w:ascii="Arial" w:hAnsi="Arial" w:cs="Arial"/>
          <w:sz w:val="24"/>
          <w:szCs w:val="24"/>
        </w:rPr>
        <w:t xml:space="preserve"> 9th</w:t>
      </w:r>
      <w:r>
        <w:rPr>
          <w:rFonts w:ascii="Arial" w:hAnsi="Arial" w:cs="Arial"/>
          <w:sz w:val="24"/>
          <w:szCs w:val="24"/>
        </w:rPr>
        <w:t xml:space="preserve"> November, the independent evaluation panel will receive a pack consisting of the longlist of bids submitted, along with a scoring matrix spreadsheet. Panellists will have one week to independently review the bids, conduct an initial round of </w:t>
      </w:r>
      <w:proofErr w:type="gramStart"/>
      <w:r>
        <w:rPr>
          <w:rFonts w:ascii="Arial" w:hAnsi="Arial" w:cs="Arial"/>
          <w:sz w:val="24"/>
          <w:szCs w:val="24"/>
        </w:rPr>
        <w:t>scoring</w:t>
      </w:r>
      <w:proofErr w:type="gramEnd"/>
      <w:r>
        <w:rPr>
          <w:rFonts w:ascii="Arial" w:hAnsi="Arial" w:cs="Arial"/>
          <w:sz w:val="24"/>
          <w:szCs w:val="24"/>
        </w:rPr>
        <w:t xml:space="preserve"> and decide any key questions/lines of inquiry ahead of the provider presentations. </w:t>
      </w:r>
    </w:p>
    <w:p w14:paraId="498635AA" w14:textId="36F1FA4B" w:rsidR="004B1AF8" w:rsidRDefault="004B1AF8" w:rsidP="004B1AF8">
      <w:pPr>
        <w:rPr>
          <w:rFonts w:ascii="Arial" w:hAnsi="Arial" w:cs="Arial"/>
          <w:sz w:val="24"/>
          <w:szCs w:val="24"/>
        </w:rPr>
      </w:pPr>
      <w:r>
        <w:rPr>
          <w:rFonts w:ascii="Arial" w:hAnsi="Arial" w:cs="Arial"/>
          <w:sz w:val="24"/>
          <w:szCs w:val="24"/>
        </w:rPr>
        <w:t xml:space="preserve">A moderation meeting will take place on </w:t>
      </w:r>
      <w:r w:rsidR="00EA11C7">
        <w:rPr>
          <w:rFonts w:ascii="Arial" w:hAnsi="Arial" w:cs="Arial"/>
          <w:sz w:val="24"/>
          <w:szCs w:val="24"/>
        </w:rPr>
        <w:t>Monday</w:t>
      </w:r>
      <w:r>
        <w:rPr>
          <w:rFonts w:ascii="Arial" w:hAnsi="Arial" w:cs="Arial"/>
          <w:sz w:val="24"/>
          <w:szCs w:val="24"/>
        </w:rPr>
        <w:t xml:space="preserve"> </w:t>
      </w:r>
      <w:r w:rsidR="00EA11C7">
        <w:rPr>
          <w:rFonts w:ascii="Arial" w:hAnsi="Arial" w:cs="Arial"/>
          <w:sz w:val="24"/>
          <w:szCs w:val="24"/>
        </w:rPr>
        <w:t>16</w:t>
      </w:r>
      <w:r w:rsidRPr="002F1FC8">
        <w:rPr>
          <w:rFonts w:ascii="Arial" w:hAnsi="Arial" w:cs="Arial"/>
          <w:sz w:val="24"/>
          <w:szCs w:val="24"/>
          <w:vertAlign w:val="superscript"/>
        </w:rPr>
        <w:t>th</w:t>
      </w:r>
      <w:r>
        <w:rPr>
          <w:rFonts w:ascii="Arial" w:hAnsi="Arial" w:cs="Arial"/>
          <w:sz w:val="24"/>
          <w:szCs w:val="24"/>
        </w:rPr>
        <w:t xml:space="preserve"> November, chaired by the FTC programme team to review the initial scoring, clarifying questions and decide on a shortlist of organisations.</w:t>
      </w:r>
    </w:p>
    <w:p w14:paraId="3CC586A9" w14:textId="77777777" w:rsidR="004B1AF8" w:rsidRPr="00EF5F7E" w:rsidRDefault="004B1AF8" w:rsidP="004B1AF8">
      <w:pPr>
        <w:rPr>
          <w:rFonts w:ascii="Arial" w:hAnsi="Arial" w:cs="Arial"/>
          <w:sz w:val="24"/>
          <w:szCs w:val="24"/>
        </w:rPr>
      </w:pPr>
    </w:p>
    <w:p w14:paraId="00CBDB50" w14:textId="77777777" w:rsidR="004B1AF8" w:rsidRPr="00A17E87" w:rsidRDefault="004B1AF8" w:rsidP="004B1AF8">
      <w:pPr>
        <w:pStyle w:val="ListParagraph"/>
        <w:numPr>
          <w:ilvl w:val="0"/>
          <w:numId w:val="3"/>
        </w:numPr>
        <w:rPr>
          <w:rFonts w:ascii="Arial" w:hAnsi="Arial" w:cs="Arial"/>
          <w:b/>
          <w:bCs/>
          <w:sz w:val="24"/>
          <w:szCs w:val="24"/>
        </w:rPr>
      </w:pPr>
      <w:r w:rsidRPr="00A17E87">
        <w:rPr>
          <w:rFonts w:ascii="Arial" w:hAnsi="Arial" w:cs="Arial"/>
          <w:b/>
          <w:bCs/>
          <w:sz w:val="24"/>
          <w:szCs w:val="24"/>
        </w:rPr>
        <w:t xml:space="preserve">Provider </w:t>
      </w:r>
      <w:r>
        <w:rPr>
          <w:rFonts w:ascii="Arial" w:hAnsi="Arial" w:cs="Arial"/>
          <w:b/>
          <w:bCs/>
          <w:sz w:val="24"/>
          <w:szCs w:val="24"/>
        </w:rPr>
        <w:t>p</w:t>
      </w:r>
      <w:r w:rsidRPr="00A17E87">
        <w:rPr>
          <w:rFonts w:ascii="Arial" w:hAnsi="Arial" w:cs="Arial"/>
          <w:b/>
          <w:bCs/>
          <w:sz w:val="24"/>
          <w:szCs w:val="24"/>
        </w:rPr>
        <w:t>resentations</w:t>
      </w:r>
      <w:r>
        <w:rPr>
          <w:rFonts w:ascii="Arial" w:hAnsi="Arial" w:cs="Arial"/>
          <w:b/>
          <w:bCs/>
          <w:sz w:val="24"/>
          <w:szCs w:val="24"/>
        </w:rPr>
        <w:t xml:space="preserve"> – clarifying </w:t>
      </w:r>
      <w:proofErr w:type="gramStart"/>
      <w:r>
        <w:rPr>
          <w:rFonts w:ascii="Arial" w:hAnsi="Arial" w:cs="Arial"/>
          <w:b/>
          <w:bCs/>
          <w:sz w:val="24"/>
          <w:szCs w:val="24"/>
        </w:rPr>
        <w:t>questions</w:t>
      </w:r>
      <w:proofErr w:type="gramEnd"/>
    </w:p>
    <w:p w14:paraId="27A93E57" w14:textId="5E5BCFEC" w:rsidR="004B1AF8" w:rsidRDefault="004B1AF8" w:rsidP="004B1AF8">
      <w:pPr>
        <w:rPr>
          <w:rFonts w:ascii="Arial" w:hAnsi="Arial" w:cs="Arial"/>
          <w:sz w:val="24"/>
          <w:szCs w:val="24"/>
        </w:rPr>
      </w:pPr>
      <w:r>
        <w:rPr>
          <w:rFonts w:ascii="Arial" w:hAnsi="Arial" w:cs="Arial"/>
          <w:sz w:val="24"/>
          <w:szCs w:val="24"/>
        </w:rPr>
        <w:t xml:space="preserve">A round of presentations will then be scheduled for </w:t>
      </w:r>
      <w:r w:rsidR="00EA11C7">
        <w:rPr>
          <w:rFonts w:ascii="Arial" w:hAnsi="Arial" w:cs="Arial"/>
          <w:sz w:val="24"/>
          <w:szCs w:val="24"/>
        </w:rPr>
        <w:t>20</w:t>
      </w:r>
      <w:r w:rsidRPr="002F1FC8">
        <w:rPr>
          <w:rFonts w:ascii="Arial" w:hAnsi="Arial" w:cs="Arial"/>
          <w:sz w:val="24"/>
          <w:szCs w:val="24"/>
          <w:vertAlign w:val="superscript"/>
        </w:rPr>
        <w:t>th</w:t>
      </w:r>
      <w:r>
        <w:rPr>
          <w:rFonts w:ascii="Arial" w:hAnsi="Arial" w:cs="Arial"/>
          <w:sz w:val="24"/>
          <w:szCs w:val="24"/>
        </w:rPr>
        <w:t xml:space="preserve"> November (am/pm) to ask bidders any questions about their submissions and negotiate bids before the final round of scoring.</w:t>
      </w:r>
    </w:p>
    <w:p w14:paraId="22C964E1" w14:textId="77777777" w:rsidR="004B1AF8" w:rsidRPr="00EF5F7E" w:rsidRDefault="004B1AF8" w:rsidP="004B1AF8">
      <w:pPr>
        <w:rPr>
          <w:rFonts w:ascii="Arial" w:hAnsi="Arial" w:cs="Arial"/>
          <w:sz w:val="24"/>
          <w:szCs w:val="24"/>
        </w:rPr>
      </w:pPr>
      <w:r>
        <w:rPr>
          <w:rFonts w:ascii="Arial" w:hAnsi="Arial" w:cs="Arial"/>
          <w:sz w:val="24"/>
          <w:szCs w:val="24"/>
        </w:rPr>
        <w:t>Presentations will be held virtually, and invites will be distributed by the FTC programme team.</w:t>
      </w:r>
      <w:r>
        <w:rPr>
          <w:rFonts w:ascii="Arial" w:hAnsi="Arial" w:cs="Arial"/>
          <w:sz w:val="24"/>
          <w:szCs w:val="24"/>
        </w:rPr>
        <w:br/>
      </w:r>
    </w:p>
    <w:p w14:paraId="232FBF7A" w14:textId="77777777" w:rsidR="004B1AF8" w:rsidRPr="00A17E87" w:rsidRDefault="004B1AF8" w:rsidP="004B1AF8">
      <w:pPr>
        <w:pStyle w:val="ListParagraph"/>
        <w:numPr>
          <w:ilvl w:val="0"/>
          <w:numId w:val="3"/>
        </w:numPr>
        <w:rPr>
          <w:rFonts w:ascii="Arial" w:hAnsi="Arial" w:cs="Arial"/>
          <w:b/>
          <w:bCs/>
          <w:sz w:val="24"/>
          <w:szCs w:val="24"/>
        </w:rPr>
      </w:pPr>
      <w:r w:rsidRPr="00A17E87">
        <w:rPr>
          <w:rFonts w:ascii="Arial" w:hAnsi="Arial" w:cs="Arial"/>
          <w:b/>
          <w:bCs/>
          <w:sz w:val="24"/>
          <w:szCs w:val="24"/>
        </w:rPr>
        <w:lastRenderedPageBreak/>
        <w:t xml:space="preserve">Final </w:t>
      </w:r>
      <w:r>
        <w:rPr>
          <w:rFonts w:ascii="Arial" w:hAnsi="Arial" w:cs="Arial"/>
          <w:b/>
          <w:bCs/>
          <w:sz w:val="24"/>
          <w:szCs w:val="24"/>
        </w:rPr>
        <w:t>m</w:t>
      </w:r>
      <w:r w:rsidRPr="00A17E87">
        <w:rPr>
          <w:rFonts w:ascii="Arial" w:hAnsi="Arial" w:cs="Arial"/>
          <w:b/>
          <w:bCs/>
          <w:sz w:val="24"/>
          <w:szCs w:val="24"/>
        </w:rPr>
        <w:t xml:space="preserve">oderation and </w:t>
      </w:r>
      <w:r>
        <w:rPr>
          <w:rFonts w:ascii="Arial" w:hAnsi="Arial" w:cs="Arial"/>
          <w:b/>
          <w:bCs/>
          <w:sz w:val="24"/>
          <w:szCs w:val="24"/>
        </w:rPr>
        <w:t>s</w:t>
      </w:r>
      <w:r w:rsidRPr="00A17E87">
        <w:rPr>
          <w:rFonts w:ascii="Arial" w:hAnsi="Arial" w:cs="Arial"/>
          <w:b/>
          <w:bCs/>
          <w:sz w:val="24"/>
          <w:szCs w:val="24"/>
        </w:rPr>
        <w:t>coring</w:t>
      </w:r>
    </w:p>
    <w:p w14:paraId="79D18232" w14:textId="77777777" w:rsidR="004B1AF8" w:rsidRDefault="004B1AF8" w:rsidP="004B1AF8">
      <w:pPr>
        <w:rPr>
          <w:rFonts w:ascii="Arial" w:hAnsi="Arial" w:cs="Arial"/>
          <w:sz w:val="24"/>
          <w:szCs w:val="24"/>
        </w:rPr>
      </w:pPr>
      <w:r>
        <w:rPr>
          <w:rFonts w:ascii="Arial" w:hAnsi="Arial" w:cs="Arial"/>
          <w:sz w:val="24"/>
          <w:szCs w:val="24"/>
        </w:rPr>
        <w:t>Panellists will undertake final individual scoring of each of the bids received, against the selection criteria. Weighting is as follows:</w:t>
      </w:r>
    </w:p>
    <w:tbl>
      <w:tblPr>
        <w:tblStyle w:val="TableGrid"/>
        <w:tblW w:w="0" w:type="auto"/>
        <w:tblLook w:val="04A0" w:firstRow="1" w:lastRow="0" w:firstColumn="1" w:lastColumn="0" w:noHBand="0" w:noVBand="1"/>
      </w:tblPr>
      <w:tblGrid>
        <w:gridCol w:w="4528"/>
        <w:gridCol w:w="4488"/>
      </w:tblGrid>
      <w:tr w:rsidR="004B1AF8" w14:paraId="51D5CD46" w14:textId="77777777" w:rsidTr="00CC09A8">
        <w:tc>
          <w:tcPr>
            <w:tcW w:w="4744" w:type="dxa"/>
          </w:tcPr>
          <w:p w14:paraId="757CBCAC" w14:textId="77777777" w:rsidR="004B1AF8" w:rsidRDefault="004B1AF8" w:rsidP="00CC09A8">
            <w:pPr>
              <w:rPr>
                <w:rFonts w:ascii="Arial" w:hAnsi="Arial" w:cs="Arial"/>
                <w:sz w:val="24"/>
                <w:szCs w:val="24"/>
              </w:rPr>
            </w:pPr>
            <w:r>
              <w:rPr>
                <w:rFonts w:ascii="Arial" w:hAnsi="Arial" w:cs="Arial"/>
                <w:sz w:val="24"/>
                <w:szCs w:val="24"/>
              </w:rPr>
              <w:t>Value for money</w:t>
            </w:r>
          </w:p>
        </w:tc>
        <w:tc>
          <w:tcPr>
            <w:tcW w:w="4744" w:type="dxa"/>
          </w:tcPr>
          <w:p w14:paraId="4D5F087F" w14:textId="77777777" w:rsidR="004B1AF8" w:rsidRDefault="004B1AF8" w:rsidP="00CC09A8">
            <w:pPr>
              <w:rPr>
                <w:rFonts w:ascii="Arial" w:hAnsi="Arial" w:cs="Arial"/>
                <w:sz w:val="24"/>
                <w:szCs w:val="24"/>
              </w:rPr>
            </w:pPr>
            <w:r>
              <w:rPr>
                <w:rFonts w:ascii="Arial" w:hAnsi="Arial" w:cs="Arial"/>
                <w:sz w:val="24"/>
                <w:szCs w:val="24"/>
              </w:rPr>
              <w:t>30%</w:t>
            </w:r>
          </w:p>
        </w:tc>
      </w:tr>
      <w:tr w:rsidR="004B1AF8" w14:paraId="37514668" w14:textId="77777777" w:rsidTr="00CC09A8">
        <w:tc>
          <w:tcPr>
            <w:tcW w:w="4744" w:type="dxa"/>
          </w:tcPr>
          <w:p w14:paraId="1230C7CE" w14:textId="77777777" w:rsidR="004B1AF8" w:rsidRDefault="004B1AF8" w:rsidP="00CC09A8">
            <w:pPr>
              <w:rPr>
                <w:rFonts w:ascii="Arial" w:hAnsi="Arial" w:cs="Arial"/>
                <w:sz w:val="24"/>
                <w:szCs w:val="24"/>
              </w:rPr>
            </w:pPr>
            <w:r>
              <w:rPr>
                <w:rFonts w:ascii="Arial" w:hAnsi="Arial" w:cs="Arial"/>
                <w:sz w:val="24"/>
                <w:szCs w:val="24"/>
              </w:rPr>
              <w:t>Benefits and outcomes</w:t>
            </w:r>
          </w:p>
        </w:tc>
        <w:tc>
          <w:tcPr>
            <w:tcW w:w="4744" w:type="dxa"/>
          </w:tcPr>
          <w:p w14:paraId="746DE759" w14:textId="77777777" w:rsidR="004B1AF8" w:rsidRDefault="004B1AF8" w:rsidP="00CC09A8">
            <w:pPr>
              <w:rPr>
                <w:rFonts w:ascii="Arial" w:hAnsi="Arial" w:cs="Arial"/>
                <w:sz w:val="24"/>
                <w:szCs w:val="24"/>
              </w:rPr>
            </w:pPr>
            <w:r>
              <w:rPr>
                <w:rFonts w:ascii="Arial" w:hAnsi="Arial" w:cs="Arial"/>
                <w:sz w:val="24"/>
                <w:szCs w:val="24"/>
              </w:rPr>
              <w:t>40%</w:t>
            </w:r>
          </w:p>
        </w:tc>
      </w:tr>
      <w:tr w:rsidR="004B1AF8" w14:paraId="2C41E875" w14:textId="77777777" w:rsidTr="00CC09A8">
        <w:tc>
          <w:tcPr>
            <w:tcW w:w="4744" w:type="dxa"/>
          </w:tcPr>
          <w:p w14:paraId="4406CE09" w14:textId="77777777" w:rsidR="004B1AF8" w:rsidRDefault="004B1AF8" w:rsidP="00CC09A8">
            <w:pPr>
              <w:rPr>
                <w:rFonts w:ascii="Arial" w:hAnsi="Arial" w:cs="Arial"/>
                <w:sz w:val="24"/>
                <w:szCs w:val="24"/>
              </w:rPr>
            </w:pPr>
            <w:r>
              <w:rPr>
                <w:rFonts w:ascii="Arial" w:hAnsi="Arial" w:cs="Arial"/>
                <w:sz w:val="24"/>
                <w:szCs w:val="24"/>
              </w:rPr>
              <w:t>Target population groups</w:t>
            </w:r>
          </w:p>
        </w:tc>
        <w:tc>
          <w:tcPr>
            <w:tcW w:w="4744" w:type="dxa"/>
          </w:tcPr>
          <w:p w14:paraId="541B0955" w14:textId="77777777" w:rsidR="004B1AF8" w:rsidRDefault="004B1AF8" w:rsidP="00CC09A8">
            <w:pPr>
              <w:rPr>
                <w:rFonts w:ascii="Arial" w:hAnsi="Arial" w:cs="Arial"/>
                <w:sz w:val="24"/>
                <w:szCs w:val="24"/>
              </w:rPr>
            </w:pPr>
            <w:r>
              <w:rPr>
                <w:rFonts w:ascii="Arial" w:hAnsi="Arial" w:cs="Arial"/>
                <w:sz w:val="24"/>
                <w:szCs w:val="24"/>
              </w:rPr>
              <w:t>10%</w:t>
            </w:r>
          </w:p>
        </w:tc>
      </w:tr>
      <w:tr w:rsidR="004B1AF8" w14:paraId="107388BE" w14:textId="77777777" w:rsidTr="00CC09A8">
        <w:tc>
          <w:tcPr>
            <w:tcW w:w="4744" w:type="dxa"/>
          </w:tcPr>
          <w:p w14:paraId="777F9D87" w14:textId="77777777" w:rsidR="004B1AF8" w:rsidRDefault="004B1AF8" w:rsidP="00CC09A8">
            <w:pPr>
              <w:rPr>
                <w:rFonts w:ascii="Arial" w:hAnsi="Arial" w:cs="Arial"/>
                <w:sz w:val="24"/>
                <w:szCs w:val="24"/>
              </w:rPr>
            </w:pPr>
            <w:r>
              <w:rPr>
                <w:rFonts w:ascii="Arial" w:hAnsi="Arial" w:cs="Arial"/>
                <w:sz w:val="24"/>
                <w:szCs w:val="24"/>
              </w:rPr>
              <w:t>Risks</w:t>
            </w:r>
          </w:p>
        </w:tc>
        <w:tc>
          <w:tcPr>
            <w:tcW w:w="4744" w:type="dxa"/>
          </w:tcPr>
          <w:p w14:paraId="75CB39C1" w14:textId="77777777" w:rsidR="004B1AF8" w:rsidRDefault="004B1AF8" w:rsidP="00CC09A8">
            <w:pPr>
              <w:rPr>
                <w:rFonts w:ascii="Arial" w:hAnsi="Arial" w:cs="Arial"/>
                <w:sz w:val="24"/>
                <w:szCs w:val="24"/>
              </w:rPr>
            </w:pPr>
            <w:r>
              <w:rPr>
                <w:rFonts w:ascii="Arial" w:hAnsi="Arial" w:cs="Arial"/>
                <w:sz w:val="24"/>
                <w:szCs w:val="24"/>
              </w:rPr>
              <w:t>10%</w:t>
            </w:r>
          </w:p>
        </w:tc>
      </w:tr>
      <w:tr w:rsidR="004B1AF8" w14:paraId="74B95190" w14:textId="77777777" w:rsidTr="00CC09A8">
        <w:tc>
          <w:tcPr>
            <w:tcW w:w="4744" w:type="dxa"/>
          </w:tcPr>
          <w:p w14:paraId="3B519C98" w14:textId="77777777" w:rsidR="004B1AF8" w:rsidRDefault="004B1AF8" w:rsidP="00CC09A8">
            <w:pPr>
              <w:rPr>
                <w:rFonts w:ascii="Arial" w:hAnsi="Arial" w:cs="Arial"/>
                <w:sz w:val="24"/>
                <w:szCs w:val="24"/>
              </w:rPr>
            </w:pPr>
            <w:r>
              <w:rPr>
                <w:rFonts w:ascii="Arial" w:hAnsi="Arial" w:cs="Arial"/>
                <w:sz w:val="24"/>
                <w:szCs w:val="24"/>
              </w:rPr>
              <w:t>Social values</w:t>
            </w:r>
          </w:p>
        </w:tc>
        <w:tc>
          <w:tcPr>
            <w:tcW w:w="4744" w:type="dxa"/>
          </w:tcPr>
          <w:p w14:paraId="44F13634" w14:textId="77777777" w:rsidR="004B1AF8" w:rsidRDefault="004B1AF8" w:rsidP="00CC09A8">
            <w:pPr>
              <w:rPr>
                <w:rFonts w:ascii="Arial" w:hAnsi="Arial" w:cs="Arial"/>
                <w:sz w:val="24"/>
                <w:szCs w:val="24"/>
              </w:rPr>
            </w:pPr>
            <w:r>
              <w:rPr>
                <w:rFonts w:ascii="Arial" w:hAnsi="Arial" w:cs="Arial"/>
                <w:sz w:val="24"/>
                <w:szCs w:val="24"/>
              </w:rPr>
              <w:t>10%</w:t>
            </w:r>
          </w:p>
        </w:tc>
      </w:tr>
    </w:tbl>
    <w:p w14:paraId="047AF801" w14:textId="77777777" w:rsidR="004B1AF8" w:rsidRDefault="004B1AF8" w:rsidP="004B1AF8">
      <w:pPr>
        <w:rPr>
          <w:rFonts w:ascii="Arial" w:hAnsi="Arial" w:cs="Arial"/>
          <w:sz w:val="24"/>
          <w:szCs w:val="24"/>
        </w:rPr>
      </w:pPr>
    </w:p>
    <w:p w14:paraId="7C88E70C" w14:textId="667CD999" w:rsidR="004B1AF8" w:rsidRDefault="004B1AF8" w:rsidP="004B1AF8">
      <w:pPr>
        <w:rPr>
          <w:rFonts w:ascii="Arial" w:hAnsi="Arial" w:cs="Arial"/>
          <w:sz w:val="24"/>
          <w:szCs w:val="24"/>
        </w:rPr>
      </w:pPr>
      <w:r>
        <w:rPr>
          <w:rFonts w:ascii="Arial" w:hAnsi="Arial" w:cs="Arial"/>
          <w:sz w:val="24"/>
          <w:szCs w:val="24"/>
        </w:rPr>
        <w:t>Each bid will be scored using the same s</w:t>
      </w:r>
      <w:r w:rsidRPr="00FF6248">
        <w:rPr>
          <w:rFonts w:ascii="Arial" w:hAnsi="Arial" w:cs="Arial"/>
          <w:sz w:val="24"/>
          <w:szCs w:val="24"/>
        </w:rPr>
        <w:t xml:space="preserve">coring </w:t>
      </w:r>
      <w:r>
        <w:rPr>
          <w:rFonts w:ascii="Arial" w:hAnsi="Arial" w:cs="Arial"/>
          <w:sz w:val="24"/>
          <w:szCs w:val="24"/>
        </w:rPr>
        <w:t>m</w:t>
      </w:r>
      <w:r w:rsidRPr="00FF6248">
        <w:rPr>
          <w:rFonts w:ascii="Arial" w:hAnsi="Arial" w:cs="Arial"/>
          <w:sz w:val="24"/>
          <w:szCs w:val="24"/>
        </w:rPr>
        <w:t>atrix</w:t>
      </w:r>
      <w:r>
        <w:rPr>
          <w:rFonts w:ascii="Arial" w:hAnsi="Arial" w:cs="Arial"/>
          <w:sz w:val="24"/>
          <w:szCs w:val="24"/>
        </w:rPr>
        <w:t xml:space="preserve"> shared with panellists on </w:t>
      </w:r>
      <w:r w:rsidR="00590381">
        <w:rPr>
          <w:rFonts w:ascii="Arial" w:hAnsi="Arial" w:cs="Arial"/>
          <w:sz w:val="24"/>
          <w:szCs w:val="24"/>
        </w:rPr>
        <w:t>9</w:t>
      </w:r>
      <w:proofErr w:type="gramStart"/>
      <w:r w:rsidR="00590381" w:rsidRPr="00590381">
        <w:rPr>
          <w:rFonts w:ascii="Arial" w:hAnsi="Arial" w:cs="Arial"/>
          <w:sz w:val="24"/>
          <w:szCs w:val="24"/>
          <w:vertAlign w:val="superscript"/>
        </w:rPr>
        <w:t>th</w:t>
      </w:r>
      <w:r w:rsidR="00590381">
        <w:rPr>
          <w:rFonts w:ascii="Arial" w:hAnsi="Arial" w:cs="Arial"/>
          <w:sz w:val="24"/>
          <w:szCs w:val="24"/>
        </w:rPr>
        <w:t xml:space="preserve"> </w:t>
      </w:r>
      <w:r>
        <w:rPr>
          <w:rFonts w:ascii="Arial" w:hAnsi="Arial" w:cs="Arial"/>
          <w:sz w:val="24"/>
          <w:szCs w:val="24"/>
        </w:rPr>
        <w:t xml:space="preserve"> November</w:t>
      </w:r>
      <w:proofErr w:type="gramEnd"/>
      <w:r>
        <w:rPr>
          <w:rFonts w:ascii="Arial" w:hAnsi="Arial" w:cs="Arial"/>
          <w:sz w:val="24"/>
          <w:szCs w:val="24"/>
        </w:rPr>
        <w:t>, with new scores reflecting any additional information received during presentations and the bidders with the highest scores will be successful.</w:t>
      </w:r>
    </w:p>
    <w:p w14:paraId="2B14A967" w14:textId="29F8690C" w:rsidR="004B1AF8" w:rsidRDefault="004B1AF8" w:rsidP="004B1AF8">
      <w:pPr>
        <w:rPr>
          <w:rFonts w:ascii="Arial" w:hAnsi="Arial" w:cs="Arial"/>
          <w:sz w:val="24"/>
          <w:szCs w:val="24"/>
        </w:rPr>
      </w:pPr>
      <w:r>
        <w:rPr>
          <w:rFonts w:ascii="Arial" w:hAnsi="Arial" w:cs="Arial"/>
          <w:sz w:val="24"/>
          <w:szCs w:val="24"/>
        </w:rPr>
        <w:t xml:space="preserve">Successful bidders will be informed by the FTC programme team week commencing Monday </w:t>
      </w:r>
      <w:r w:rsidR="00590381">
        <w:rPr>
          <w:rFonts w:ascii="Arial" w:hAnsi="Arial" w:cs="Arial"/>
          <w:sz w:val="24"/>
          <w:szCs w:val="24"/>
        </w:rPr>
        <w:t>20</w:t>
      </w:r>
      <w:r w:rsidR="00590381" w:rsidRPr="00590381">
        <w:rPr>
          <w:rFonts w:ascii="Arial" w:hAnsi="Arial" w:cs="Arial"/>
          <w:sz w:val="24"/>
          <w:szCs w:val="24"/>
          <w:vertAlign w:val="superscript"/>
        </w:rPr>
        <w:t>th</w:t>
      </w:r>
      <w:r w:rsidR="00590381">
        <w:rPr>
          <w:rFonts w:ascii="Arial" w:hAnsi="Arial" w:cs="Arial"/>
          <w:sz w:val="24"/>
          <w:szCs w:val="24"/>
        </w:rPr>
        <w:t xml:space="preserve"> </w:t>
      </w:r>
      <w:r>
        <w:rPr>
          <w:rFonts w:ascii="Arial" w:hAnsi="Arial" w:cs="Arial"/>
          <w:sz w:val="24"/>
          <w:szCs w:val="24"/>
        </w:rPr>
        <w:t xml:space="preserve">November 2023. </w:t>
      </w:r>
    </w:p>
    <w:p w14:paraId="4FED8478" w14:textId="2940AD3F" w:rsidR="00CD1E3E" w:rsidRPr="00E16998" w:rsidRDefault="00CD1E3E" w:rsidP="00CD1E3E">
      <w:pPr>
        <w:spacing w:after="200" w:line="276" w:lineRule="auto"/>
        <w:ind w:right="701"/>
        <w:rPr>
          <w:rFonts w:ascii="Arial" w:hAnsi="Arial" w:cs="Arial"/>
          <w:bCs/>
          <w:lang w:eastAsia="en-GB"/>
        </w:rPr>
      </w:pPr>
    </w:p>
    <w:p w14:paraId="1B129C01" w14:textId="1707B16B" w:rsidR="00CD1E3E" w:rsidRPr="00E16998" w:rsidRDefault="00E16998" w:rsidP="00CD1E3E">
      <w:pPr>
        <w:spacing w:after="200" w:line="276" w:lineRule="auto"/>
        <w:ind w:right="701"/>
        <w:rPr>
          <w:rFonts w:ascii="Arial" w:hAnsi="Arial" w:cs="Arial"/>
          <w:b/>
          <w:lang w:eastAsia="en-GB"/>
        </w:rPr>
      </w:pPr>
      <w:r w:rsidRPr="00E16998">
        <w:rPr>
          <w:rFonts w:ascii="Arial" w:hAnsi="Arial" w:cs="Arial"/>
          <w:b/>
          <w:lang w:eastAsia="en-GB"/>
        </w:rPr>
        <w:t>S</w:t>
      </w:r>
      <w:r w:rsidR="00CD1E3E" w:rsidRPr="00E16998">
        <w:rPr>
          <w:rFonts w:ascii="Arial" w:hAnsi="Arial" w:cs="Arial"/>
          <w:b/>
          <w:lang w:eastAsia="en-GB"/>
        </w:rPr>
        <w:t>coring</w:t>
      </w:r>
    </w:p>
    <w:p w14:paraId="3E4007F4" w14:textId="77777777" w:rsidR="00CD1E3E" w:rsidRPr="00E16998" w:rsidRDefault="00CD1E3E" w:rsidP="00CD1E3E">
      <w:pPr>
        <w:spacing w:after="200" w:line="276" w:lineRule="auto"/>
        <w:ind w:right="701"/>
        <w:rPr>
          <w:rFonts w:ascii="Arial" w:hAnsi="Arial" w:cs="Arial"/>
          <w:b/>
          <w:lang w:eastAsia="en-GB"/>
        </w:rPr>
      </w:pPr>
      <w:r w:rsidRPr="00E16998">
        <w:rPr>
          <w:rFonts w:ascii="Arial" w:hAnsi="Arial" w:cs="Arial"/>
          <w:b/>
          <w:lang w:eastAsia="en-GB"/>
        </w:rPr>
        <w:t>0</w:t>
      </w:r>
      <w:r w:rsidRPr="00E16998">
        <w:rPr>
          <w:rFonts w:ascii="Arial" w:hAnsi="Arial" w:cs="Arial"/>
          <w:b/>
          <w:lang w:eastAsia="en-GB"/>
        </w:rPr>
        <w:tab/>
      </w:r>
      <w:proofErr w:type="gramStart"/>
      <w:r w:rsidRPr="00E16998">
        <w:rPr>
          <w:rFonts w:ascii="Arial" w:hAnsi="Arial" w:cs="Arial"/>
          <w:b/>
          <w:lang w:eastAsia="en-GB"/>
        </w:rPr>
        <w:t>Non-compliant</w:t>
      </w:r>
      <w:proofErr w:type="gramEnd"/>
    </w:p>
    <w:p w14:paraId="397DECB7" w14:textId="77777777" w:rsidR="00CD1E3E" w:rsidRPr="00E16998" w:rsidRDefault="00CD1E3E" w:rsidP="00CD1E3E">
      <w:pPr>
        <w:spacing w:after="200" w:line="276" w:lineRule="auto"/>
        <w:ind w:right="701"/>
        <w:rPr>
          <w:rFonts w:ascii="Arial" w:hAnsi="Arial" w:cs="Arial"/>
          <w:bCs/>
          <w:lang w:eastAsia="en-GB"/>
        </w:rPr>
      </w:pPr>
      <w:r w:rsidRPr="00E16998">
        <w:rPr>
          <w:rFonts w:ascii="Arial" w:hAnsi="Arial" w:cs="Arial"/>
          <w:bCs/>
          <w:lang w:eastAsia="en-GB"/>
        </w:rPr>
        <w:t>No response or partial response and poor evidence provided in support of it.  Does not give the Panel confidence in the quality of the bid.</w:t>
      </w:r>
    </w:p>
    <w:p w14:paraId="2EEEF07D" w14:textId="77777777" w:rsidR="00CD1E3E" w:rsidRPr="00E16998" w:rsidRDefault="00CD1E3E" w:rsidP="00CD1E3E">
      <w:pPr>
        <w:spacing w:after="200" w:line="276" w:lineRule="auto"/>
        <w:ind w:right="701"/>
        <w:rPr>
          <w:rFonts w:ascii="Arial" w:hAnsi="Arial" w:cs="Arial"/>
          <w:b/>
          <w:lang w:eastAsia="en-GB"/>
        </w:rPr>
      </w:pPr>
      <w:r w:rsidRPr="00E16998">
        <w:rPr>
          <w:rFonts w:ascii="Arial" w:hAnsi="Arial" w:cs="Arial"/>
          <w:b/>
          <w:lang w:eastAsia="en-GB"/>
        </w:rPr>
        <w:t>1</w:t>
      </w:r>
      <w:r w:rsidRPr="00E16998">
        <w:rPr>
          <w:rFonts w:ascii="Arial" w:hAnsi="Arial" w:cs="Arial"/>
          <w:b/>
          <w:lang w:eastAsia="en-GB"/>
        </w:rPr>
        <w:tab/>
        <w:t>Weak</w:t>
      </w:r>
    </w:p>
    <w:p w14:paraId="1F8CB43E" w14:textId="77777777" w:rsidR="00CD1E3E" w:rsidRPr="00E16998" w:rsidRDefault="00CD1E3E" w:rsidP="00CD1E3E">
      <w:pPr>
        <w:spacing w:after="200" w:line="276" w:lineRule="auto"/>
        <w:ind w:right="701"/>
        <w:rPr>
          <w:rFonts w:ascii="Arial" w:hAnsi="Arial" w:cs="Arial"/>
          <w:bCs/>
          <w:lang w:eastAsia="en-GB"/>
        </w:rPr>
      </w:pPr>
      <w:r w:rsidRPr="00E16998">
        <w:rPr>
          <w:rFonts w:ascii="Arial" w:hAnsi="Arial" w:cs="Arial"/>
          <w:bCs/>
          <w:lang w:eastAsia="en-GB"/>
        </w:rPr>
        <w:t>Response is supported by a weak standard of evidence in several areas giving rise to concern about the quality of the bid.</w:t>
      </w:r>
    </w:p>
    <w:p w14:paraId="73EB7747" w14:textId="77777777" w:rsidR="00CD1E3E" w:rsidRPr="00E16998" w:rsidRDefault="00CD1E3E" w:rsidP="00CD1E3E">
      <w:pPr>
        <w:spacing w:after="200" w:line="276" w:lineRule="auto"/>
        <w:ind w:right="701"/>
        <w:rPr>
          <w:rFonts w:ascii="Arial" w:hAnsi="Arial" w:cs="Arial"/>
          <w:b/>
          <w:lang w:eastAsia="en-GB"/>
        </w:rPr>
      </w:pPr>
      <w:r w:rsidRPr="00E16998">
        <w:rPr>
          <w:rFonts w:ascii="Arial" w:hAnsi="Arial" w:cs="Arial"/>
          <w:b/>
          <w:lang w:eastAsia="en-GB"/>
        </w:rPr>
        <w:t>2</w:t>
      </w:r>
      <w:r w:rsidRPr="00E16998">
        <w:rPr>
          <w:rFonts w:ascii="Arial" w:hAnsi="Arial" w:cs="Arial"/>
          <w:b/>
          <w:lang w:eastAsia="en-GB"/>
        </w:rPr>
        <w:tab/>
        <w:t>Minor reservations</w:t>
      </w:r>
    </w:p>
    <w:p w14:paraId="2B4BC6F2" w14:textId="77777777" w:rsidR="00CD1E3E" w:rsidRPr="00E16998" w:rsidRDefault="00CD1E3E" w:rsidP="00CD1E3E">
      <w:pPr>
        <w:spacing w:after="200" w:line="276" w:lineRule="auto"/>
        <w:ind w:right="701"/>
        <w:rPr>
          <w:rFonts w:ascii="Arial" w:hAnsi="Arial" w:cs="Arial"/>
          <w:bCs/>
          <w:lang w:eastAsia="en-GB"/>
        </w:rPr>
      </w:pPr>
      <w:r w:rsidRPr="00E16998">
        <w:rPr>
          <w:rFonts w:ascii="Arial" w:hAnsi="Arial" w:cs="Arial"/>
          <w:bCs/>
          <w:lang w:eastAsia="en-GB"/>
        </w:rPr>
        <w:t>Response is supported by a satisfactory standard of evidence in most areas but a few areas lacking detail and/or evidence giving rise to some concerns about the quality of the bid.</w:t>
      </w:r>
    </w:p>
    <w:p w14:paraId="151BF7FA" w14:textId="77777777" w:rsidR="00CD1E3E" w:rsidRPr="00E16998" w:rsidRDefault="00CD1E3E" w:rsidP="00CD1E3E">
      <w:pPr>
        <w:spacing w:after="200" w:line="276" w:lineRule="auto"/>
        <w:ind w:right="701"/>
        <w:rPr>
          <w:rFonts w:ascii="Arial" w:hAnsi="Arial" w:cs="Arial"/>
          <w:b/>
          <w:lang w:eastAsia="en-GB"/>
        </w:rPr>
      </w:pPr>
      <w:r w:rsidRPr="00E16998">
        <w:rPr>
          <w:rFonts w:ascii="Arial" w:hAnsi="Arial" w:cs="Arial"/>
          <w:b/>
          <w:lang w:eastAsia="en-GB"/>
        </w:rPr>
        <w:t>3</w:t>
      </w:r>
      <w:r w:rsidRPr="00E16998">
        <w:rPr>
          <w:rFonts w:ascii="Arial" w:hAnsi="Arial" w:cs="Arial"/>
          <w:b/>
          <w:lang w:eastAsia="en-GB"/>
        </w:rPr>
        <w:tab/>
        <w:t>Good – a compliant response</w:t>
      </w:r>
    </w:p>
    <w:p w14:paraId="6D04DEED" w14:textId="77777777" w:rsidR="00CD1E3E" w:rsidRPr="00E16998" w:rsidRDefault="00CD1E3E" w:rsidP="00CD1E3E">
      <w:pPr>
        <w:spacing w:after="200" w:line="276" w:lineRule="auto"/>
        <w:ind w:right="701"/>
        <w:rPr>
          <w:rFonts w:ascii="Arial" w:hAnsi="Arial" w:cs="Arial"/>
          <w:bCs/>
          <w:lang w:eastAsia="en-GB"/>
        </w:rPr>
      </w:pPr>
      <w:r w:rsidRPr="00E16998">
        <w:rPr>
          <w:rFonts w:ascii="Arial" w:hAnsi="Arial" w:cs="Arial"/>
          <w:bCs/>
          <w:lang w:eastAsia="en-GB"/>
        </w:rPr>
        <w:t>Response is comprehensive and supported by good standard of evidence. Gives the panel confidence in the quality of the bid.</w:t>
      </w:r>
    </w:p>
    <w:p w14:paraId="6EE91145" w14:textId="77777777" w:rsidR="00CD1E3E" w:rsidRPr="00E16998" w:rsidRDefault="00CD1E3E" w:rsidP="00CD1E3E">
      <w:pPr>
        <w:spacing w:after="200" w:line="276" w:lineRule="auto"/>
        <w:ind w:right="701"/>
        <w:rPr>
          <w:rFonts w:ascii="Arial" w:hAnsi="Arial" w:cs="Arial"/>
          <w:b/>
          <w:lang w:eastAsia="en-GB"/>
        </w:rPr>
      </w:pPr>
      <w:r w:rsidRPr="00E16998">
        <w:rPr>
          <w:rFonts w:ascii="Arial" w:hAnsi="Arial" w:cs="Arial"/>
          <w:b/>
          <w:lang w:eastAsia="en-GB"/>
        </w:rPr>
        <w:t>4</w:t>
      </w:r>
      <w:r w:rsidRPr="00E16998">
        <w:rPr>
          <w:rFonts w:ascii="Arial" w:hAnsi="Arial" w:cs="Arial"/>
          <w:b/>
          <w:lang w:eastAsia="en-GB"/>
        </w:rPr>
        <w:tab/>
        <w:t>Very good</w:t>
      </w:r>
    </w:p>
    <w:p w14:paraId="7E4888E9" w14:textId="77777777" w:rsidR="00CD1E3E" w:rsidRPr="00E16998" w:rsidRDefault="00CD1E3E" w:rsidP="00CD1E3E">
      <w:pPr>
        <w:spacing w:after="200" w:line="276" w:lineRule="auto"/>
        <w:ind w:right="701"/>
        <w:rPr>
          <w:rFonts w:ascii="Arial" w:hAnsi="Arial" w:cs="Arial"/>
          <w:bCs/>
          <w:lang w:eastAsia="en-GB"/>
        </w:rPr>
      </w:pPr>
      <w:r w:rsidRPr="00E16998">
        <w:rPr>
          <w:rFonts w:ascii="Arial" w:hAnsi="Arial" w:cs="Arial"/>
          <w:bCs/>
          <w:lang w:eastAsia="en-GB"/>
        </w:rPr>
        <w:t>Response is comprehensive and supported by a high standard of evidence. Gives the Panel a high level of confidence in the quality of the bid. Exceeds the Panel’s requirements in some respects.</w:t>
      </w:r>
    </w:p>
    <w:p w14:paraId="3FB954CC" w14:textId="77777777" w:rsidR="00CD1E3E" w:rsidRPr="00E16998" w:rsidRDefault="00CD1E3E" w:rsidP="00CD1E3E">
      <w:pPr>
        <w:ind w:right="701"/>
        <w:rPr>
          <w:rFonts w:ascii="Arial" w:hAnsi="Arial" w:cs="Arial"/>
        </w:rPr>
      </w:pPr>
    </w:p>
    <w:p w14:paraId="5155A63A" w14:textId="0E9BE79A" w:rsidR="00CD1E3E" w:rsidRPr="00E16998" w:rsidRDefault="00CD1E3E">
      <w:pPr>
        <w:rPr>
          <w:rFonts w:ascii="Arial" w:hAnsi="Arial" w:cs="Arial"/>
        </w:rPr>
      </w:pPr>
    </w:p>
    <w:sectPr w:rsidR="00CD1E3E" w:rsidRPr="00E1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D1ECE"/>
    <w:multiLevelType w:val="hybridMultilevel"/>
    <w:tmpl w:val="7A8A96BA"/>
    <w:lvl w:ilvl="0" w:tplc="F148E2B4">
      <w:start w:val="1"/>
      <w:numFmt w:val="decimal"/>
      <w:lvlText w:val="%1."/>
      <w:lvlJc w:val="left"/>
      <w:pPr>
        <w:ind w:left="643"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266AAF"/>
    <w:multiLevelType w:val="hybridMultilevel"/>
    <w:tmpl w:val="FF46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C14B4"/>
    <w:multiLevelType w:val="multilevel"/>
    <w:tmpl w:val="5FE89C8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559515977">
    <w:abstractNumId w:val="2"/>
  </w:num>
  <w:num w:numId="2" w16cid:durableId="1390495725">
    <w:abstractNumId w:val="1"/>
  </w:num>
  <w:num w:numId="3" w16cid:durableId="162584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3E"/>
    <w:rsid w:val="00144E16"/>
    <w:rsid w:val="001831F5"/>
    <w:rsid w:val="0019318A"/>
    <w:rsid w:val="001B4C4C"/>
    <w:rsid w:val="003E33F2"/>
    <w:rsid w:val="00403115"/>
    <w:rsid w:val="004B1AF8"/>
    <w:rsid w:val="00590381"/>
    <w:rsid w:val="005D179A"/>
    <w:rsid w:val="006D478B"/>
    <w:rsid w:val="007131F8"/>
    <w:rsid w:val="008709B3"/>
    <w:rsid w:val="008F3981"/>
    <w:rsid w:val="00965F7E"/>
    <w:rsid w:val="0097561F"/>
    <w:rsid w:val="00A40F6F"/>
    <w:rsid w:val="00B8180C"/>
    <w:rsid w:val="00B86BD5"/>
    <w:rsid w:val="00BA1B3E"/>
    <w:rsid w:val="00BC09EA"/>
    <w:rsid w:val="00BC101D"/>
    <w:rsid w:val="00BD6A45"/>
    <w:rsid w:val="00C224C6"/>
    <w:rsid w:val="00C565D3"/>
    <w:rsid w:val="00CA56DB"/>
    <w:rsid w:val="00CD1E3E"/>
    <w:rsid w:val="00D27962"/>
    <w:rsid w:val="00DD6C09"/>
    <w:rsid w:val="00E16998"/>
    <w:rsid w:val="00E37EB0"/>
    <w:rsid w:val="00EA1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3672"/>
  <w15:chartTrackingRefBased/>
  <w15:docId w15:val="{DC45DB95-46EF-4CFD-849B-AC35CD02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D1E3E"/>
    <w:pPr>
      <w:ind w:left="720"/>
      <w:contextualSpacing/>
    </w:pPr>
    <w:rPr>
      <w:kern w:val="0"/>
      <w14:ligatures w14:val="non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Bullet 1 Char,List Paragraph12 Char,L Char"/>
    <w:link w:val="ListParagraph"/>
    <w:uiPriority w:val="34"/>
    <w:qFormat/>
    <w:locked/>
    <w:rsid w:val="00CD1E3E"/>
    <w:rPr>
      <w:kern w:val="0"/>
      <w14:ligatures w14:val="none"/>
    </w:rPr>
  </w:style>
  <w:style w:type="table" w:styleId="TableGrid">
    <w:name w:val="Table Grid"/>
    <w:basedOn w:val="TableNormal"/>
    <w:uiPriority w:val="39"/>
    <w:rsid w:val="00CD1E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next w:val="PlainTable11"/>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1">
    <w:name w:val="Plain Table 1111"/>
    <w:basedOn w:val="TableNormal"/>
    <w:next w:val="TableNormal"/>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3">
    <w:name w:val="Plain Table 113"/>
    <w:basedOn w:val="TableNormal"/>
    <w:next w:val="PlainTable11"/>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uiPriority w:val="41"/>
    <w:rsid w:val="00CD1E3E"/>
    <w:pPr>
      <w:spacing w:after="0" w:line="240" w:lineRule="auto"/>
    </w:pPr>
    <w:rPr>
      <w:rFonts w:ascii="Georgia" w:hAnsi="Georgia" w:cs="Arial"/>
      <w:color w:val="000000"/>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yperlink">
    <w:name w:val="Hyperlink"/>
    <w:basedOn w:val="DefaultParagraphFont"/>
    <w:uiPriority w:val="99"/>
    <w:unhideWhenUsed/>
    <w:rsid w:val="00CD1E3E"/>
    <w:rPr>
      <w:color w:val="0563C1" w:themeColor="hyperlink"/>
      <w:u w:val="single"/>
    </w:rPr>
  </w:style>
  <w:style w:type="character" w:styleId="UnresolvedMention">
    <w:name w:val="Unresolved Mention"/>
    <w:basedOn w:val="DefaultParagraphFont"/>
    <w:uiPriority w:val="99"/>
    <w:semiHidden/>
    <w:unhideWhenUsed/>
    <w:rsid w:val="00CD1E3E"/>
    <w:rPr>
      <w:color w:val="605E5C"/>
      <w:shd w:val="clear" w:color="auto" w:fill="E1DFDD"/>
    </w:rPr>
  </w:style>
  <w:style w:type="character" w:customStyle="1" w:styleId="text-format-content">
    <w:name w:val="text-format-content"/>
    <w:basedOn w:val="DefaultParagraphFont"/>
    <w:rsid w:val="00BD6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9977">
      <w:bodyDiv w:val="1"/>
      <w:marLeft w:val="0"/>
      <w:marRight w:val="0"/>
      <w:marTop w:val="0"/>
      <w:marBottom w:val="0"/>
      <w:divBdr>
        <w:top w:val="none" w:sz="0" w:space="0" w:color="auto"/>
        <w:left w:val="none" w:sz="0" w:space="0" w:color="auto"/>
        <w:bottom w:val="none" w:sz="0" w:space="0" w:color="auto"/>
        <w:right w:val="none" w:sz="0" w:space="0" w:color="auto"/>
      </w:divBdr>
    </w:div>
    <w:div w:id="14576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tr.londonftci@nhs.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7</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Vidal-Read</dc:creator>
  <cp:keywords/>
  <dc:description/>
  <cp:lastModifiedBy>BUGGLE, Michael (ROYAL FREE LONDON NHS FOUNDATION TRUST)</cp:lastModifiedBy>
  <cp:revision>2</cp:revision>
  <dcterms:created xsi:type="dcterms:W3CDTF">2023-10-10T13:47:00Z</dcterms:created>
  <dcterms:modified xsi:type="dcterms:W3CDTF">2023-10-10T13:47:00Z</dcterms:modified>
</cp:coreProperties>
</file>